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Технологии и организация выставочно-ярмарочной деятельности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43.03.01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Сервис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Управление и дизайн в индустрии событий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09DC06F0" w:rsidR="00A77598" w:rsidRPr="00117BE3" w:rsidRDefault="00117BE3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FF4209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F4209">
              <w:rPr>
                <w:rFonts w:ascii="Times New Roman" w:hAnsi="Times New Roman" w:cs="Times New Roman"/>
                <w:sz w:val="20"/>
                <w:szCs w:val="20"/>
              </w:rPr>
              <w:t>к.э.н, Бычков Игорь Геннадьевич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180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5</w:t>
                  </w:r>
                </w:p>
              </w:tc>
            </w:tr>
            <w:tr w:rsidR="006945E7" w:rsidRPr="00606FAA" w14:paraId="5FAD0940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075DFA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Курсовая работа: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5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5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20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180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5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187730FB" w:rsidR="004475DA" w:rsidRPr="00117BE3" w:rsidRDefault="00117BE3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7A3B9FE6" w14:textId="77777777" w:rsidR="00FF4209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7206857" w:history="1">
            <w:r w:rsidR="00FF4209" w:rsidRPr="00DD6AD1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FF4209">
              <w:rPr>
                <w:noProof/>
                <w:webHidden/>
              </w:rPr>
              <w:tab/>
            </w:r>
            <w:r w:rsidR="00FF4209">
              <w:rPr>
                <w:noProof/>
                <w:webHidden/>
              </w:rPr>
              <w:fldChar w:fldCharType="begin"/>
            </w:r>
            <w:r w:rsidR="00FF4209">
              <w:rPr>
                <w:noProof/>
                <w:webHidden/>
              </w:rPr>
              <w:instrText xml:space="preserve"> PAGEREF _Toc207206857 \h </w:instrText>
            </w:r>
            <w:r w:rsidR="00FF4209">
              <w:rPr>
                <w:noProof/>
                <w:webHidden/>
              </w:rPr>
            </w:r>
            <w:r w:rsidR="00FF4209">
              <w:rPr>
                <w:noProof/>
                <w:webHidden/>
              </w:rPr>
              <w:fldChar w:fldCharType="separate"/>
            </w:r>
            <w:r w:rsidR="00FF4209">
              <w:rPr>
                <w:noProof/>
                <w:webHidden/>
              </w:rPr>
              <w:t>3</w:t>
            </w:r>
            <w:r w:rsidR="00FF4209">
              <w:rPr>
                <w:noProof/>
                <w:webHidden/>
              </w:rPr>
              <w:fldChar w:fldCharType="end"/>
            </w:r>
          </w:hyperlink>
        </w:p>
        <w:p w14:paraId="5C722E51" w14:textId="77777777" w:rsidR="00FF4209" w:rsidRDefault="00661E7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206858" w:history="1">
            <w:r w:rsidR="00FF4209" w:rsidRPr="00DD6AD1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FF4209">
              <w:rPr>
                <w:noProof/>
                <w:webHidden/>
              </w:rPr>
              <w:tab/>
            </w:r>
            <w:r w:rsidR="00FF4209">
              <w:rPr>
                <w:noProof/>
                <w:webHidden/>
              </w:rPr>
              <w:fldChar w:fldCharType="begin"/>
            </w:r>
            <w:r w:rsidR="00FF4209">
              <w:rPr>
                <w:noProof/>
                <w:webHidden/>
              </w:rPr>
              <w:instrText xml:space="preserve"> PAGEREF _Toc207206858 \h </w:instrText>
            </w:r>
            <w:r w:rsidR="00FF4209">
              <w:rPr>
                <w:noProof/>
                <w:webHidden/>
              </w:rPr>
            </w:r>
            <w:r w:rsidR="00FF4209">
              <w:rPr>
                <w:noProof/>
                <w:webHidden/>
              </w:rPr>
              <w:fldChar w:fldCharType="separate"/>
            </w:r>
            <w:r w:rsidR="00FF4209">
              <w:rPr>
                <w:noProof/>
                <w:webHidden/>
              </w:rPr>
              <w:t>3</w:t>
            </w:r>
            <w:r w:rsidR="00FF4209">
              <w:rPr>
                <w:noProof/>
                <w:webHidden/>
              </w:rPr>
              <w:fldChar w:fldCharType="end"/>
            </w:r>
          </w:hyperlink>
        </w:p>
        <w:p w14:paraId="2367CBB2" w14:textId="77777777" w:rsidR="00FF4209" w:rsidRDefault="00661E7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206859" w:history="1">
            <w:r w:rsidR="00FF4209" w:rsidRPr="00DD6AD1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FF4209">
              <w:rPr>
                <w:noProof/>
                <w:webHidden/>
              </w:rPr>
              <w:tab/>
            </w:r>
            <w:r w:rsidR="00FF4209">
              <w:rPr>
                <w:noProof/>
                <w:webHidden/>
              </w:rPr>
              <w:fldChar w:fldCharType="begin"/>
            </w:r>
            <w:r w:rsidR="00FF4209">
              <w:rPr>
                <w:noProof/>
                <w:webHidden/>
              </w:rPr>
              <w:instrText xml:space="preserve"> PAGEREF _Toc207206859 \h </w:instrText>
            </w:r>
            <w:r w:rsidR="00FF4209">
              <w:rPr>
                <w:noProof/>
                <w:webHidden/>
              </w:rPr>
            </w:r>
            <w:r w:rsidR="00FF4209">
              <w:rPr>
                <w:noProof/>
                <w:webHidden/>
              </w:rPr>
              <w:fldChar w:fldCharType="separate"/>
            </w:r>
            <w:r w:rsidR="00FF4209">
              <w:rPr>
                <w:noProof/>
                <w:webHidden/>
              </w:rPr>
              <w:t>3</w:t>
            </w:r>
            <w:r w:rsidR="00FF4209">
              <w:rPr>
                <w:noProof/>
                <w:webHidden/>
              </w:rPr>
              <w:fldChar w:fldCharType="end"/>
            </w:r>
          </w:hyperlink>
        </w:p>
        <w:p w14:paraId="5FFE1F37" w14:textId="77777777" w:rsidR="00FF4209" w:rsidRDefault="00661E7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206860" w:history="1">
            <w:r w:rsidR="00FF4209" w:rsidRPr="00DD6AD1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FF4209">
              <w:rPr>
                <w:noProof/>
                <w:webHidden/>
              </w:rPr>
              <w:tab/>
            </w:r>
            <w:r w:rsidR="00FF4209">
              <w:rPr>
                <w:noProof/>
                <w:webHidden/>
              </w:rPr>
              <w:fldChar w:fldCharType="begin"/>
            </w:r>
            <w:r w:rsidR="00FF4209">
              <w:rPr>
                <w:noProof/>
                <w:webHidden/>
              </w:rPr>
              <w:instrText xml:space="preserve"> PAGEREF _Toc207206860 \h </w:instrText>
            </w:r>
            <w:r w:rsidR="00FF4209">
              <w:rPr>
                <w:noProof/>
                <w:webHidden/>
              </w:rPr>
            </w:r>
            <w:r w:rsidR="00FF4209">
              <w:rPr>
                <w:noProof/>
                <w:webHidden/>
              </w:rPr>
              <w:fldChar w:fldCharType="separate"/>
            </w:r>
            <w:r w:rsidR="00FF4209">
              <w:rPr>
                <w:noProof/>
                <w:webHidden/>
              </w:rPr>
              <w:t>5</w:t>
            </w:r>
            <w:r w:rsidR="00FF4209">
              <w:rPr>
                <w:noProof/>
                <w:webHidden/>
              </w:rPr>
              <w:fldChar w:fldCharType="end"/>
            </w:r>
          </w:hyperlink>
        </w:p>
        <w:p w14:paraId="3300599F" w14:textId="77777777" w:rsidR="00FF4209" w:rsidRDefault="00661E7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206861" w:history="1">
            <w:r w:rsidR="00FF4209" w:rsidRPr="00DD6AD1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FF4209">
              <w:rPr>
                <w:noProof/>
                <w:webHidden/>
              </w:rPr>
              <w:tab/>
            </w:r>
            <w:r w:rsidR="00FF4209">
              <w:rPr>
                <w:noProof/>
                <w:webHidden/>
              </w:rPr>
              <w:fldChar w:fldCharType="begin"/>
            </w:r>
            <w:r w:rsidR="00FF4209">
              <w:rPr>
                <w:noProof/>
                <w:webHidden/>
              </w:rPr>
              <w:instrText xml:space="preserve"> PAGEREF _Toc207206861 \h </w:instrText>
            </w:r>
            <w:r w:rsidR="00FF4209">
              <w:rPr>
                <w:noProof/>
                <w:webHidden/>
              </w:rPr>
            </w:r>
            <w:r w:rsidR="00FF4209">
              <w:rPr>
                <w:noProof/>
                <w:webHidden/>
              </w:rPr>
              <w:fldChar w:fldCharType="separate"/>
            </w:r>
            <w:r w:rsidR="00FF4209">
              <w:rPr>
                <w:noProof/>
                <w:webHidden/>
              </w:rPr>
              <w:t>9</w:t>
            </w:r>
            <w:r w:rsidR="00FF4209">
              <w:rPr>
                <w:noProof/>
                <w:webHidden/>
              </w:rPr>
              <w:fldChar w:fldCharType="end"/>
            </w:r>
          </w:hyperlink>
        </w:p>
        <w:p w14:paraId="2F7AFE08" w14:textId="77777777" w:rsidR="00FF4209" w:rsidRDefault="00661E7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206862" w:history="1">
            <w:r w:rsidR="00FF4209" w:rsidRPr="00DD6AD1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FF4209">
              <w:rPr>
                <w:noProof/>
                <w:webHidden/>
              </w:rPr>
              <w:tab/>
            </w:r>
            <w:r w:rsidR="00FF4209">
              <w:rPr>
                <w:noProof/>
                <w:webHidden/>
              </w:rPr>
              <w:fldChar w:fldCharType="begin"/>
            </w:r>
            <w:r w:rsidR="00FF4209">
              <w:rPr>
                <w:noProof/>
                <w:webHidden/>
              </w:rPr>
              <w:instrText xml:space="preserve"> PAGEREF _Toc207206862 \h </w:instrText>
            </w:r>
            <w:r w:rsidR="00FF4209">
              <w:rPr>
                <w:noProof/>
                <w:webHidden/>
              </w:rPr>
            </w:r>
            <w:r w:rsidR="00FF4209">
              <w:rPr>
                <w:noProof/>
                <w:webHidden/>
              </w:rPr>
              <w:fldChar w:fldCharType="separate"/>
            </w:r>
            <w:r w:rsidR="00FF4209">
              <w:rPr>
                <w:noProof/>
                <w:webHidden/>
              </w:rPr>
              <w:t>9</w:t>
            </w:r>
            <w:r w:rsidR="00FF4209">
              <w:rPr>
                <w:noProof/>
                <w:webHidden/>
              </w:rPr>
              <w:fldChar w:fldCharType="end"/>
            </w:r>
          </w:hyperlink>
        </w:p>
        <w:p w14:paraId="1C704782" w14:textId="77777777" w:rsidR="00FF4209" w:rsidRDefault="00661E7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206863" w:history="1">
            <w:r w:rsidR="00FF4209" w:rsidRPr="00DD6AD1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FF4209">
              <w:rPr>
                <w:noProof/>
                <w:webHidden/>
              </w:rPr>
              <w:tab/>
            </w:r>
            <w:r w:rsidR="00FF4209">
              <w:rPr>
                <w:noProof/>
                <w:webHidden/>
              </w:rPr>
              <w:fldChar w:fldCharType="begin"/>
            </w:r>
            <w:r w:rsidR="00FF4209">
              <w:rPr>
                <w:noProof/>
                <w:webHidden/>
              </w:rPr>
              <w:instrText xml:space="preserve"> PAGEREF _Toc207206863 \h </w:instrText>
            </w:r>
            <w:r w:rsidR="00FF4209">
              <w:rPr>
                <w:noProof/>
                <w:webHidden/>
              </w:rPr>
            </w:r>
            <w:r w:rsidR="00FF4209">
              <w:rPr>
                <w:noProof/>
                <w:webHidden/>
              </w:rPr>
              <w:fldChar w:fldCharType="separate"/>
            </w:r>
            <w:r w:rsidR="00FF4209">
              <w:rPr>
                <w:noProof/>
                <w:webHidden/>
              </w:rPr>
              <w:t>10</w:t>
            </w:r>
            <w:r w:rsidR="00FF4209">
              <w:rPr>
                <w:noProof/>
                <w:webHidden/>
              </w:rPr>
              <w:fldChar w:fldCharType="end"/>
            </w:r>
          </w:hyperlink>
        </w:p>
        <w:p w14:paraId="1A740E76" w14:textId="77777777" w:rsidR="00FF4209" w:rsidRDefault="00661E7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206864" w:history="1">
            <w:r w:rsidR="00FF4209" w:rsidRPr="00DD6AD1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FF4209">
              <w:rPr>
                <w:noProof/>
                <w:webHidden/>
              </w:rPr>
              <w:tab/>
            </w:r>
            <w:r w:rsidR="00FF4209">
              <w:rPr>
                <w:noProof/>
                <w:webHidden/>
              </w:rPr>
              <w:fldChar w:fldCharType="begin"/>
            </w:r>
            <w:r w:rsidR="00FF4209">
              <w:rPr>
                <w:noProof/>
                <w:webHidden/>
              </w:rPr>
              <w:instrText xml:space="preserve"> PAGEREF _Toc207206864 \h </w:instrText>
            </w:r>
            <w:r w:rsidR="00FF4209">
              <w:rPr>
                <w:noProof/>
                <w:webHidden/>
              </w:rPr>
            </w:r>
            <w:r w:rsidR="00FF4209">
              <w:rPr>
                <w:noProof/>
                <w:webHidden/>
              </w:rPr>
              <w:fldChar w:fldCharType="separate"/>
            </w:r>
            <w:r w:rsidR="00FF4209">
              <w:rPr>
                <w:noProof/>
                <w:webHidden/>
              </w:rPr>
              <w:t>10</w:t>
            </w:r>
            <w:r w:rsidR="00FF4209">
              <w:rPr>
                <w:noProof/>
                <w:webHidden/>
              </w:rPr>
              <w:fldChar w:fldCharType="end"/>
            </w:r>
          </w:hyperlink>
        </w:p>
        <w:p w14:paraId="715B7C3D" w14:textId="77777777" w:rsidR="00FF4209" w:rsidRDefault="00661E7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206865" w:history="1">
            <w:r w:rsidR="00FF4209" w:rsidRPr="00DD6AD1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FF4209">
              <w:rPr>
                <w:noProof/>
                <w:webHidden/>
              </w:rPr>
              <w:tab/>
            </w:r>
            <w:r w:rsidR="00FF4209">
              <w:rPr>
                <w:noProof/>
                <w:webHidden/>
              </w:rPr>
              <w:fldChar w:fldCharType="begin"/>
            </w:r>
            <w:r w:rsidR="00FF4209">
              <w:rPr>
                <w:noProof/>
                <w:webHidden/>
              </w:rPr>
              <w:instrText xml:space="preserve"> PAGEREF _Toc207206865 \h </w:instrText>
            </w:r>
            <w:r w:rsidR="00FF4209">
              <w:rPr>
                <w:noProof/>
                <w:webHidden/>
              </w:rPr>
            </w:r>
            <w:r w:rsidR="00FF4209">
              <w:rPr>
                <w:noProof/>
                <w:webHidden/>
              </w:rPr>
              <w:fldChar w:fldCharType="separate"/>
            </w:r>
            <w:r w:rsidR="00FF4209">
              <w:rPr>
                <w:noProof/>
                <w:webHidden/>
              </w:rPr>
              <w:t>11</w:t>
            </w:r>
            <w:r w:rsidR="00FF4209">
              <w:rPr>
                <w:noProof/>
                <w:webHidden/>
              </w:rPr>
              <w:fldChar w:fldCharType="end"/>
            </w:r>
          </w:hyperlink>
        </w:p>
        <w:p w14:paraId="5DBA12EA" w14:textId="77777777" w:rsidR="00FF4209" w:rsidRDefault="00661E7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206866" w:history="1">
            <w:r w:rsidR="00FF4209" w:rsidRPr="00DD6AD1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FF4209">
              <w:rPr>
                <w:noProof/>
                <w:webHidden/>
              </w:rPr>
              <w:tab/>
            </w:r>
            <w:r w:rsidR="00FF4209">
              <w:rPr>
                <w:noProof/>
                <w:webHidden/>
              </w:rPr>
              <w:fldChar w:fldCharType="begin"/>
            </w:r>
            <w:r w:rsidR="00FF4209">
              <w:rPr>
                <w:noProof/>
                <w:webHidden/>
              </w:rPr>
              <w:instrText xml:space="preserve"> PAGEREF _Toc207206866 \h </w:instrText>
            </w:r>
            <w:r w:rsidR="00FF4209">
              <w:rPr>
                <w:noProof/>
                <w:webHidden/>
              </w:rPr>
            </w:r>
            <w:r w:rsidR="00FF4209">
              <w:rPr>
                <w:noProof/>
                <w:webHidden/>
              </w:rPr>
              <w:fldChar w:fldCharType="separate"/>
            </w:r>
            <w:r w:rsidR="00FF4209">
              <w:rPr>
                <w:noProof/>
                <w:webHidden/>
              </w:rPr>
              <w:t>12</w:t>
            </w:r>
            <w:r w:rsidR="00FF4209">
              <w:rPr>
                <w:noProof/>
                <w:webHidden/>
              </w:rPr>
              <w:fldChar w:fldCharType="end"/>
            </w:r>
          </w:hyperlink>
        </w:p>
        <w:p w14:paraId="46748448" w14:textId="77777777" w:rsidR="00FF4209" w:rsidRDefault="00661E7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206867" w:history="1">
            <w:r w:rsidR="00FF4209" w:rsidRPr="00DD6AD1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FF4209">
              <w:rPr>
                <w:noProof/>
                <w:webHidden/>
              </w:rPr>
              <w:tab/>
            </w:r>
            <w:r w:rsidR="00FF4209">
              <w:rPr>
                <w:noProof/>
                <w:webHidden/>
              </w:rPr>
              <w:fldChar w:fldCharType="begin"/>
            </w:r>
            <w:r w:rsidR="00FF4209">
              <w:rPr>
                <w:noProof/>
                <w:webHidden/>
              </w:rPr>
              <w:instrText xml:space="preserve"> PAGEREF _Toc207206867 \h </w:instrText>
            </w:r>
            <w:r w:rsidR="00FF4209">
              <w:rPr>
                <w:noProof/>
                <w:webHidden/>
              </w:rPr>
            </w:r>
            <w:r w:rsidR="00FF4209">
              <w:rPr>
                <w:noProof/>
                <w:webHidden/>
              </w:rPr>
              <w:fldChar w:fldCharType="separate"/>
            </w:r>
            <w:r w:rsidR="00FF4209">
              <w:rPr>
                <w:noProof/>
                <w:webHidden/>
              </w:rPr>
              <w:t>13</w:t>
            </w:r>
            <w:r w:rsidR="00FF4209">
              <w:rPr>
                <w:noProof/>
                <w:webHidden/>
              </w:rPr>
              <w:fldChar w:fldCharType="end"/>
            </w:r>
          </w:hyperlink>
        </w:p>
        <w:p w14:paraId="7F039FDC" w14:textId="77777777" w:rsidR="00FF4209" w:rsidRDefault="00661E7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206868" w:history="1">
            <w:r w:rsidR="00FF4209" w:rsidRPr="00DD6AD1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FF4209">
              <w:rPr>
                <w:noProof/>
                <w:webHidden/>
              </w:rPr>
              <w:tab/>
            </w:r>
            <w:r w:rsidR="00FF4209">
              <w:rPr>
                <w:noProof/>
                <w:webHidden/>
              </w:rPr>
              <w:fldChar w:fldCharType="begin"/>
            </w:r>
            <w:r w:rsidR="00FF4209">
              <w:rPr>
                <w:noProof/>
                <w:webHidden/>
              </w:rPr>
              <w:instrText xml:space="preserve"> PAGEREF _Toc207206868 \h </w:instrText>
            </w:r>
            <w:r w:rsidR="00FF4209">
              <w:rPr>
                <w:noProof/>
                <w:webHidden/>
              </w:rPr>
            </w:r>
            <w:r w:rsidR="00FF4209">
              <w:rPr>
                <w:noProof/>
                <w:webHidden/>
              </w:rPr>
              <w:fldChar w:fldCharType="separate"/>
            </w:r>
            <w:r w:rsidR="00FF4209">
              <w:rPr>
                <w:noProof/>
                <w:webHidden/>
              </w:rPr>
              <w:t>15</w:t>
            </w:r>
            <w:r w:rsidR="00FF4209">
              <w:rPr>
                <w:noProof/>
                <w:webHidden/>
              </w:rPr>
              <w:fldChar w:fldCharType="end"/>
            </w:r>
          </w:hyperlink>
        </w:p>
        <w:p w14:paraId="4918B5BB" w14:textId="77777777" w:rsidR="00FF4209" w:rsidRDefault="00661E7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206869" w:history="1">
            <w:r w:rsidR="00FF4209" w:rsidRPr="00DD6AD1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FF4209">
              <w:rPr>
                <w:noProof/>
                <w:webHidden/>
              </w:rPr>
              <w:tab/>
            </w:r>
            <w:r w:rsidR="00FF4209">
              <w:rPr>
                <w:noProof/>
                <w:webHidden/>
              </w:rPr>
              <w:fldChar w:fldCharType="begin"/>
            </w:r>
            <w:r w:rsidR="00FF4209">
              <w:rPr>
                <w:noProof/>
                <w:webHidden/>
              </w:rPr>
              <w:instrText xml:space="preserve"> PAGEREF _Toc207206869 \h </w:instrText>
            </w:r>
            <w:r w:rsidR="00FF4209">
              <w:rPr>
                <w:noProof/>
                <w:webHidden/>
              </w:rPr>
            </w:r>
            <w:r w:rsidR="00FF4209">
              <w:rPr>
                <w:noProof/>
                <w:webHidden/>
              </w:rPr>
              <w:fldChar w:fldCharType="separate"/>
            </w:r>
            <w:r w:rsidR="00FF4209">
              <w:rPr>
                <w:noProof/>
                <w:webHidden/>
              </w:rPr>
              <w:t>15</w:t>
            </w:r>
            <w:r w:rsidR="00FF4209">
              <w:rPr>
                <w:noProof/>
                <w:webHidden/>
              </w:rPr>
              <w:fldChar w:fldCharType="end"/>
            </w:r>
          </w:hyperlink>
        </w:p>
        <w:p w14:paraId="540095AF" w14:textId="77777777" w:rsidR="00FF4209" w:rsidRDefault="00661E7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206870" w:history="1">
            <w:r w:rsidR="00FF4209" w:rsidRPr="00DD6AD1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FF4209">
              <w:rPr>
                <w:noProof/>
                <w:webHidden/>
              </w:rPr>
              <w:tab/>
            </w:r>
            <w:r w:rsidR="00FF4209">
              <w:rPr>
                <w:noProof/>
                <w:webHidden/>
              </w:rPr>
              <w:fldChar w:fldCharType="begin"/>
            </w:r>
            <w:r w:rsidR="00FF4209">
              <w:rPr>
                <w:noProof/>
                <w:webHidden/>
              </w:rPr>
              <w:instrText xml:space="preserve"> PAGEREF _Toc207206870 \h </w:instrText>
            </w:r>
            <w:r w:rsidR="00FF4209">
              <w:rPr>
                <w:noProof/>
                <w:webHidden/>
              </w:rPr>
            </w:r>
            <w:r w:rsidR="00FF4209">
              <w:rPr>
                <w:noProof/>
                <w:webHidden/>
              </w:rPr>
              <w:fldChar w:fldCharType="separate"/>
            </w:r>
            <w:r w:rsidR="00FF4209">
              <w:rPr>
                <w:noProof/>
                <w:webHidden/>
              </w:rPr>
              <w:t>16</w:t>
            </w:r>
            <w:r w:rsidR="00FF4209">
              <w:rPr>
                <w:noProof/>
                <w:webHidden/>
              </w:rPr>
              <w:fldChar w:fldCharType="end"/>
            </w:r>
          </w:hyperlink>
        </w:p>
        <w:p w14:paraId="357B30BE" w14:textId="77777777" w:rsidR="00FF4209" w:rsidRDefault="00661E7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206871" w:history="1">
            <w:r w:rsidR="00FF4209" w:rsidRPr="00DD6AD1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FF4209">
              <w:rPr>
                <w:noProof/>
                <w:webHidden/>
              </w:rPr>
              <w:tab/>
            </w:r>
            <w:r w:rsidR="00FF4209">
              <w:rPr>
                <w:noProof/>
                <w:webHidden/>
              </w:rPr>
              <w:fldChar w:fldCharType="begin"/>
            </w:r>
            <w:r w:rsidR="00FF4209">
              <w:rPr>
                <w:noProof/>
                <w:webHidden/>
              </w:rPr>
              <w:instrText xml:space="preserve"> PAGEREF _Toc207206871 \h </w:instrText>
            </w:r>
            <w:r w:rsidR="00FF4209">
              <w:rPr>
                <w:noProof/>
                <w:webHidden/>
              </w:rPr>
            </w:r>
            <w:r w:rsidR="00FF4209">
              <w:rPr>
                <w:noProof/>
                <w:webHidden/>
              </w:rPr>
              <w:fldChar w:fldCharType="separate"/>
            </w:r>
            <w:r w:rsidR="00FF4209">
              <w:rPr>
                <w:noProof/>
                <w:webHidden/>
              </w:rPr>
              <w:t>17</w:t>
            </w:r>
            <w:r w:rsidR="00FF4209">
              <w:rPr>
                <w:noProof/>
                <w:webHidden/>
              </w:rPr>
              <w:fldChar w:fldCharType="end"/>
            </w:r>
          </w:hyperlink>
        </w:p>
        <w:p w14:paraId="5209BE84" w14:textId="77777777" w:rsidR="00FF4209" w:rsidRDefault="00661E7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206872" w:history="1">
            <w:r w:rsidR="00FF4209" w:rsidRPr="00DD6AD1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FF4209">
              <w:rPr>
                <w:noProof/>
                <w:webHidden/>
              </w:rPr>
              <w:tab/>
            </w:r>
            <w:r w:rsidR="00FF4209">
              <w:rPr>
                <w:noProof/>
                <w:webHidden/>
              </w:rPr>
              <w:fldChar w:fldCharType="begin"/>
            </w:r>
            <w:r w:rsidR="00FF4209">
              <w:rPr>
                <w:noProof/>
                <w:webHidden/>
              </w:rPr>
              <w:instrText xml:space="preserve"> PAGEREF _Toc207206872 \h </w:instrText>
            </w:r>
            <w:r w:rsidR="00FF4209">
              <w:rPr>
                <w:noProof/>
                <w:webHidden/>
              </w:rPr>
            </w:r>
            <w:r w:rsidR="00FF4209">
              <w:rPr>
                <w:noProof/>
                <w:webHidden/>
              </w:rPr>
              <w:fldChar w:fldCharType="separate"/>
            </w:r>
            <w:r w:rsidR="00FF4209">
              <w:rPr>
                <w:noProof/>
                <w:webHidden/>
              </w:rPr>
              <w:t>17</w:t>
            </w:r>
            <w:r w:rsidR="00FF4209">
              <w:rPr>
                <w:noProof/>
                <w:webHidden/>
              </w:rPr>
              <w:fldChar w:fldCharType="end"/>
            </w:r>
          </w:hyperlink>
        </w:p>
        <w:p w14:paraId="5ADEB175" w14:textId="77777777" w:rsidR="00FF4209" w:rsidRDefault="00661E7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206873" w:history="1">
            <w:r w:rsidR="00FF4209" w:rsidRPr="00DD6AD1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FF4209">
              <w:rPr>
                <w:noProof/>
                <w:webHidden/>
              </w:rPr>
              <w:tab/>
            </w:r>
            <w:r w:rsidR="00FF4209">
              <w:rPr>
                <w:noProof/>
                <w:webHidden/>
              </w:rPr>
              <w:fldChar w:fldCharType="begin"/>
            </w:r>
            <w:r w:rsidR="00FF4209">
              <w:rPr>
                <w:noProof/>
                <w:webHidden/>
              </w:rPr>
              <w:instrText xml:space="preserve"> PAGEREF _Toc207206873 \h </w:instrText>
            </w:r>
            <w:r w:rsidR="00FF4209">
              <w:rPr>
                <w:noProof/>
                <w:webHidden/>
              </w:rPr>
            </w:r>
            <w:r w:rsidR="00FF4209">
              <w:rPr>
                <w:noProof/>
                <w:webHidden/>
              </w:rPr>
              <w:fldChar w:fldCharType="separate"/>
            </w:r>
            <w:r w:rsidR="00FF4209">
              <w:rPr>
                <w:noProof/>
                <w:webHidden/>
              </w:rPr>
              <w:t>17</w:t>
            </w:r>
            <w:r w:rsidR="00FF4209">
              <w:rPr>
                <w:noProof/>
                <w:webHidden/>
              </w:rPr>
              <w:fldChar w:fldCharType="end"/>
            </w:r>
          </w:hyperlink>
        </w:p>
        <w:p w14:paraId="2C4AB7BD" w14:textId="77777777" w:rsidR="00FF4209" w:rsidRDefault="00661E7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206874" w:history="1">
            <w:r w:rsidR="00FF4209" w:rsidRPr="00DD6AD1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FF4209">
              <w:rPr>
                <w:noProof/>
                <w:webHidden/>
              </w:rPr>
              <w:tab/>
            </w:r>
            <w:r w:rsidR="00FF4209">
              <w:rPr>
                <w:noProof/>
                <w:webHidden/>
              </w:rPr>
              <w:fldChar w:fldCharType="begin"/>
            </w:r>
            <w:r w:rsidR="00FF4209">
              <w:rPr>
                <w:noProof/>
                <w:webHidden/>
              </w:rPr>
              <w:instrText xml:space="preserve"> PAGEREF _Toc207206874 \h </w:instrText>
            </w:r>
            <w:r w:rsidR="00FF4209">
              <w:rPr>
                <w:noProof/>
                <w:webHidden/>
              </w:rPr>
            </w:r>
            <w:r w:rsidR="00FF4209">
              <w:rPr>
                <w:noProof/>
                <w:webHidden/>
              </w:rPr>
              <w:fldChar w:fldCharType="separate"/>
            </w:r>
            <w:r w:rsidR="00FF4209">
              <w:rPr>
                <w:noProof/>
                <w:webHidden/>
              </w:rPr>
              <w:t>17</w:t>
            </w:r>
            <w:r w:rsidR="00FF4209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720685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34E345BA" w:rsidR="00751095" w:rsidRPr="00352B6F" w:rsidRDefault="00FF4209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Ф</w:t>
            </w:r>
            <w:r w:rsidR="00990F27" w:rsidRPr="00352B6F">
              <w:rPr>
                <w:rFonts w:ascii="Times New Roman" w:hAnsi="Times New Roman" w:cs="Times New Roman"/>
                <w:sz w:val="24"/>
                <w:szCs w:val="28"/>
              </w:rPr>
              <w:t xml:space="preserve">ормирование у студентов теоретического понимания технологий </w:t>
            </w:r>
            <w:proofErr w:type="gramStart"/>
            <w:r w:rsidR="00990F27" w:rsidRPr="00352B6F">
              <w:rPr>
                <w:rFonts w:ascii="Times New Roman" w:hAnsi="Times New Roman" w:cs="Times New Roman"/>
                <w:sz w:val="24"/>
                <w:szCs w:val="28"/>
              </w:rPr>
              <w:t>специализированной</w:t>
            </w:r>
            <w:proofErr w:type="gramEnd"/>
            <w:r w:rsidR="00990F27" w:rsidRPr="00352B6F">
              <w:rPr>
                <w:rFonts w:ascii="Times New Roman" w:hAnsi="Times New Roman" w:cs="Times New Roman"/>
                <w:sz w:val="24"/>
                <w:szCs w:val="28"/>
              </w:rPr>
              <w:t xml:space="preserve"> деятельности по организации выставочно-ярмарочных мероприятий разного назначения, а также практических навыков по осуществлению данного вида деятельности.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720685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Технологии и организация выставочно-ярмарочной деятельности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720685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FF4209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FF4209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FF4209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FF4209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FF4209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FF4209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F4209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FF4209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FF4209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FF4209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FF420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FF4209">
              <w:rPr>
                <w:rFonts w:ascii="Times New Roman" w:hAnsi="Times New Roman" w:cs="Times New Roman"/>
              </w:rPr>
              <w:t xml:space="preserve">ПК-2 - </w:t>
            </w:r>
            <w:proofErr w:type="gramStart"/>
            <w:r w:rsidRPr="00FF4209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FF4209">
              <w:rPr>
                <w:rFonts w:ascii="Times New Roman" w:hAnsi="Times New Roman" w:cs="Times New Roman"/>
              </w:rPr>
              <w:t xml:space="preserve"> осуществлять операционную деятельность по оказанию </w:t>
            </w:r>
            <w:proofErr w:type="spellStart"/>
            <w:r w:rsidRPr="00FF4209">
              <w:rPr>
                <w:rFonts w:ascii="Times New Roman" w:hAnsi="Times New Roman" w:cs="Times New Roman"/>
              </w:rPr>
              <w:t>конгрессно</w:t>
            </w:r>
            <w:proofErr w:type="spellEnd"/>
            <w:r w:rsidRPr="00FF4209">
              <w:rPr>
                <w:rFonts w:ascii="Times New Roman" w:hAnsi="Times New Roman" w:cs="Times New Roman"/>
              </w:rPr>
              <w:t>-выставочных и событийных услуг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FF420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FF4209">
              <w:rPr>
                <w:rFonts w:ascii="Times New Roman" w:hAnsi="Times New Roman" w:cs="Times New Roman"/>
                <w:lang w:bidi="ru-RU"/>
              </w:rPr>
              <w:t xml:space="preserve">ПК-2.1 - Определяет технологию оказания </w:t>
            </w:r>
            <w:proofErr w:type="spellStart"/>
            <w:r w:rsidRPr="00FF4209">
              <w:rPr>
                <w:rFonts w:ascii="Times New Roman" w:hAnsi="Times New Roman" w:cs="Times New Roman"/>
                <w:lang w:bidi="ru-RU"/>
              </w:rPr>
              <w:t>конгрессно</w:t>
            </w:r>
            <w:proofErr w:type="spellEnd"/>
            <w:r w:rsidRPr="00FF4209">
              <w:rPr>
                <w:rFonts w:ascii="Times New Roman" w:hAnsi="Times New Roman" w:cs="Times New Roman"/>
                <w:lang w:bidi="ru-RU"/>
              </w:rPr>
              <w:t xml:space="preserve">-выставочных и событийных услуг в </w:t>
            </w:r>
            <w:proofErr w:type="gramStart"/>
            <w:r w:rsidRPr="00FF4209">
              <w:rPr>
                <w:rFonts w:ascii="Times New Roman" w:hAnsi="Times New Roman" w:cs="Times New Roman"/>
                <w:lang w:bidi="ru-RU"/>
              </w:rPr>
              <w:t>соответствии</w:t>
            </w:r>
            <w:proofErr w:type="gramEnd"/>
            <w:r w:rsidRPr="00FF4209">
              <w:rPr>
                <w:rFonts w:ascii="Times New Roman" w:hAnsi="Times New Roman" w:cs="Times New Roman"/>
                <w:lang w:bidi="ru-RU"/>
              </w:rPr>
              <w:t xml:space="preserve"> с установленными условиями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FF420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F4209">
              <w:rPr>
                <w:rFonts w:ascii="Times New Roman" w:hAnsi="Times New Roman" w:cs="Times New Roman"/>
              </w:rPr>
              <w:t xml:space="preserve">Знать: </w:t>
            </w:r>
            <w:r w:rsidR="00316402" w:rsidRPr="00FF4209">
              <w:rPr>
                <w:rFonts w:ascii="Times New Roman" w:hAnsi="Times New Roman" w:cs="Times New Roman"/>
              </w:rPr>
              <w:t xml:space="preserve">- этапы и технологию подготовки к </w:t>
            </w:r>
            <w:proofErr w:type="spellStart"/>
            <w:r w:rsidR="00316402" w:rsidRPr="00FF4209">
              <w:rPr>
                <w:rFonts w:ascii="Times New Roman" w:hAnsi="Times New Roman" w:cs="Times New Roman"/>
              </w:rPr>
              <w:t>конгрессно</w:t>
            </w:r>
            <w:proofErr w:type="spellEnd"/>
            <w:r w:rsidR="00316402" w:rsidRPr="00FF4209">
              <w:rPr>
                <w:rFonts w:ascii="Times New Roman" w:hAnsi="Times New Roman" w:cs="Times New Roman"/>
              </w:rPr>
              <w:t>-выставочному и событийному мероприятию организации-экспонента;</w:t>
            </w:r>
            <w:r w:rsidR="00316402" w:rsidRPr="00FF4209">
              <w:rPr>
                <w:rFonts w:ascii="Times New Roman" w:hAnsi="Times New Roman" w:cs="Times New Roman"/>
              </w:rPr>
              <w:br/>
              <w:t>- методы и критерии определения результатов участия в проводимом мероприятии;</w:t>
            </w:r>
            <w:r w:rsidR="00316402" w:rsidRPr="00FF4209">
              <w:rPr>
                <w:rFonts w:ascii="Times New Roman" w:hAnsi="Times New Roman" w:cs="Times New Roman"/>
              </w:rPr>
              <w:br/>
              <w:t>- способы разработки и обоснования стратегии участия в мероприятии;</w:t>
            </w:r>
            <w:r w:rsidR="00316402" w:rsidRPr="00FF4209">
              <w:rPr>
                <w:rFonts w:ascii="Times New Roman" w:hAnsi="Times New Roman" w:cs="Times New Roman"/>
              </w:rPr>
              <w:br/>
              <w:t>- этапы составления плана участия в мероприятии для экспонента;</w:t>
            </w:r>
            <w:r w:rsidR="00316402" w:rsidRPr="00FF4209">
              <w:rPr>
                <w:rFonts w:ascii="Times New Roman" w:hAnsi="Times New Roman" w:cs="Times New Roman"/>
              </w:rPr>
              <w:br/>
              <w:t>- приемы эффективной организации  выставочного стенда, включая размещение  экспозиции,  переговорной контактной зоны;</w:t>
            </w:r>
            <w:r w:rsidR="00316402" w:rsidRPr="00FF4209">
              <w:rPr>
                <w:rFonts w:ascii="Times New Roman" w:hAnsi="Times New Roman" w:cs="Times New Roman"/>
              </w:rPr>
              <w:br/>
              <w:t>- правила  работы персонала (постоянного, временного) на выставочном стенде</w:t>
            </w:r>
            <w:proofErr w:type="gramStart"/>
            <w:r w:rsidR="00316402" w:rsidRPr="00FF4209">
              <w:rPr>
                <w:rFonts w:ascii="Times New Roman" w:hAnsi="Times New Roman" w:cs="Times New Roman"/>
              </w:rPr>
              <w:t>.</w:t>
            </w:r>
            <w:proofErr w:type="gramEnd"/>
            <w:r w:rsidR="00316402" w:rsidRPr="00FF4209">
              <w:rPr>
                <w:rFonts w:ascii="Times New Roman" w:hAnsi="Times New Roman" w:cs="Times New Roman"/>
              </w:rPr>
              <w:br/>
              <w:t xml:space="preserve">- </w:t>
            </w:r>
            <w:proofErr w:type="gramStart"/>
            <w:r w:rsidR="00316402" w:rsidRPr="00FF4209">
              <w:rPr>
                <w:rFonts w:ascii="Times New Roman" w:hAnsi="Times New Roman" w:cs="Times New Roman"/>
              </w:rPr>
              <w:t>т</w:t>
            </w:r>
            <w:proofErr w:type="gramEnd"/>
            <w:r w:rsidR="00316402" w:rsidRPr="00FF4209">
              <w:rPr>
                <w:rFonts w:ascii="Times New Roman" w:hAnsi="Times New Roman" w:cs="Times New Roman"/>
              </w:rPr>
              <w:t>ехнологии организации мероприятия с точки зрения организатора.</w:t>
            </w:r>
            <w:r w:rsidRPr="00FF4209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FF420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FF4209">
              <w:rPr>
                <w:rFonts w:ascii="Times New Roman" w:hAnsi="Times New Roman" w:cs="Times New Roman"/>
              </w:rPr>
              <w:t xml:space="preserve">Уметь: </w:t>
            </w:r>
            <w:r w:rsidR="00FD518F" w:rsidRPr="00FF4209">
              <w:rPr>
                <w:rFonts w:ascii="Times New Roman" w:hAnsi="Times New Roman" w:cs="Times New Roman"/>
              </w:rPr>
              <w:t xml:space="preserve">- управлять процессами подготовки к </w:t>
            </w:r>
            <w:proofErr w:type="spellStart"/>
            <w:r w:rsidR="00FD518F" w:rsidRPr="00FF4209">
              <w:rPr>
                <w:rFonts w:ascii="Times New Roman" w:hAnsi="Times New Roman" w:cs="Times New Roman"/>
              </w:rPr>
              <w:t>конгрессно</w:t>
            </w:r>
            <w:proofErr w:type="spellEnd"/>
            <w:r w:rsidR="00FD518F" w:rsidRPr="00FF4209">
              <w:rPr>
                <w:rFonts w:ascii="Times New Roman" w:hAnsi="Times New Roman" w:cs="Times New Roman"/>
              </w:rPr>
              <w:t>-выставочному мероприятию;</w:t>
            </w:r>
            <w:r w:rsidR="00FD518F" w:rsidRPr="00FF4209">
              <w:rPr>
                <w:rFonts w:ascii="Times New Roman" w:hAnsi="Times New Roman" w:cs="Times New Roman"/>
              </w:rPr>
              <w:br/>
              <w:t xml:space="preserve">- проводить анализ результатов участия в </w:t>
            </w:r>
            <w:proofErr w:type="spellStart"/>
            <w:r w:rsidR="00FD518F" w:rsidRPr="00FF4209">
              <w:rPr>
                <w:rFonts w:ascii="Times New Roman" w:hAnsi="Times New Roman" w:cs="Times New Roman"/>
              </w:rPr>
              <w:t>конгрессно</w:t>
            </w:r>
            <w:proofErr w:type="spellEnd"/>
            <w:r w:rsidR="00FD518F" w:rsidRPr="00FF4209">
              <w:rPr>
                <w:rFonts w:ascii="Times New Roman" w:hAnsi="Times New Roman" w:cs="Times New Roman"/>
              </w:rPr>
              <w:t>-выставочном мероприятии;</w:t>
            </w:r>
            <w:r w:rsidR="00FD518F" w:rsidRPr="00FF4209">
              <w:rPr>
                <w:rFonts w:ascii="Times New Roman" w:hAnsi="Times New Roman" w:cs="Times New Roman"/>
              </w:rPr>
              <w:br/>
              <w:t>- разрабатывать и обосновывать стратегию участия в мероприятии;</w:t>
            </w:r>
            <w:r w:rsidR="00FD518F" w:rsidRPr="00FF4209">
              <w:rPr>
                <w:rFonts w:ascii="Times New Roman" w:hAnsi="Times New Roman" w:cs="Times New Roman"/>
              </w:rPr>
              <w:br/>
              <w:t>- составлять план-график участия в мероприятии;</w:t>
            </w:r>
            <w:r w:rsidR="00FD518F" w:rsidRPr="00FF4209">
              <w:rPr>
                <w:rFonts w:ascii="Times New Roman" w:hAnsi="Times New Roman" w:cs="Times New Roman"/>
              </w:rPr>
              <w:br/>
              <w:t>- организовать  работу  на выставочном стенде по ключевым направлениям:  организация экспозиции; работа с целевыми посетителями выставочного стенда; распределение обязанностей и подготовка  персонала (постоянного, временного) организации-экспонента к работе на выставочном стенде;</w:t>
            </w:r>
            <w:proofErr w:type="gramEnd"/>
            <w:r w:rsidR="00FD518F" w:rsidRPr="00FF4209">
              <w:rPr>
                <w:rFonts w:ascii="Times New Roman" w:hAnsi="Times New Roman" w:cs="Times New Roman"/>
              </w:rPr>
              <w:t xml:space="preserve">  привлечение посетителей на выставочный стенд и их информирование; обеспечение логистических процессов на </w:t>
            </w:r>
            <w:proofErr w:type="gramStart"/>
            <w:r w:rsidR="00FD518F" w:rsidRPr="00FF4209">
              <w:rPr>
                <w:rFonts w:ascii="Times New Roman" w:hAnsi="Times New Roman" w:cs="Times New Roman"/>
              </w:rPr>
              <w:t>мероприятии</w:t>
            </w:r>
            <w:proofErr w:type="gramEnd"/>
            <w:r w:rsidR="00FD518F" w:rsidRPr="00FF4209">
              <w:rPr>
                <w:rFonts w:ascii="Times New Roman" w:hAnsi="Times New Roman" w:cs="Times New Roman"/>
              </w:rPr>
              <w:t>;</w:t>
            </w:r>
            <w:r w:rsidR="00FD518F" w:rsidRPr="00FF4209">
              <w:rPr>
                <w:rFonts w:ascii="Times New Roman" w:hAnsi="Times New Roman" w:cs="Times New Roman"/>
              </w:rPr>
              <w:br/>
              <w:t>- организовывать взаимодействие сотрудников компании-экспонента с  организаторами выставки и сотрудниками площадки проведения.</w:t>
            </w:r>
            <w:r w:rsidR="00FD518F" w:rsidRPr="00FF4209">
              <w:rPr>
                <w:rFonts w:ascii="Times New Roman" w:hAnsi="Times New Roman" w:cs="Times New Roman"/>
              </w:rPr>
              <w:br/>
              <w:t>- уметь организовывать действия персонала согласно планов ГО и ЧС, пожарной безопасности.</w:t>
            </w:r>
            <w:r w:rsidRPr="00FF4209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FF4209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FF4209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FF4209">
              <w:rPr>
                <w:rFonts w:ascii="Times New Roman" w:hAnsi="Times New Roman" w:cs="Times New Roman"/>
              </w:rPr>
              <w:t xml:space="preserve">- способами управления подготовкой к </w:t>
            </w:r>
            <w:proofErr w:type="spellStart"/>
            <w:r w:rsidR="00FD518F" w:rsidRPr="00FF4209">
              <w:rPr>
                <w:rFonts w:ascii="Times New Roman" w:hAnsi="Times New Roman" w:cs="Times New Roman"/>
              </w:rPr>
              <w:t>конгрессно</w:t>
            </w:r>
            <w:proofErr w:type="spellEnd"/>
            <w:r w:rsidR="00FD518F" w:rsidRPr="00FF4209">
              <w:rPr>
                <w:rFonts w:ascii="Times New Roman" w:hAnsi="Times New Roman" w:cs="Times New Roman"/>
              </w:rPr>
              <w:t>-выставочному мероприятию;</w:t>
            </w:r>
            <w:r w:rsidR="00FD518F" w:rsidRPr="00FF4209">
              <w:rPr>
                <w:rFonts w:ascii="Times New Roman" w:hAnsi="Times New Roman" w:cs="Times New Roman"/>
              </w:rPr>
              <w:br/>
              <w:t>- технологиями определения и подсчёта результатов, в том числе экономических, участия компании-экспонента в мероприятии;</w:t>
            </w:r>
            <w:r w:rsidR="00FD518F" w:rsidRPr="00FF4209">
              <w:rPr>
                <w:rFonts w:ascii="Times New Roman" w:hAnsi="Times New Roman" w:cs="Times New Roman"/>
              </w:rPr>
              <w:br/>
              <w:t>- способами разработки и обоснования стратегии участия в мероприятии;</w:t>
            </w:r>
            <w:r w:rsidR="00FD518F" w:rsidRPr="00FF4209">
              <w:rPr>
                <w:rFonts w:ascii="Times New Roman" w:hAnsi="Times New Roman" w:cs="Times New Roman"/>
              </w:rPr>
              <w:br/>
              <w:t>- умениями составления программы участия в мероприятии;</w:t>
            </w:r>
            <w:r w:rsidR="00FD518F" w:rsidRPr="00FF4209">
              <w:rPr>
                <w:rFonts w:ascii="Times New Roman" w:hAnsi="Times New Roman" w:cs="Times New Roman"/>
              </w:rPr>
              <w:br/>
              <w:t>- навыками организации участия в выставке/ярмарке организации-экспонента;</w:t>
            </w:r>
            <w:r w:rsidR="00FD518F" w:rsidRPr="00FF4209">
              <w:rPr>
                <w:rFonts w:ascii="Times New Roman" w:hAnsi="Times New Roman" w:cs="Times New Roman"/>
              </w:rPr>
              <w:br/>
              <w:t>- способами организации эффективного функционирования выставочного стенда;</w:t>
            </w:r>
            <w:r w:rsidR="00FD518F" w:rsidRPr="00FF4209">
              <w:rPr>
                <w:rFonts w:ascii="Times New Roman" w:hAnsi="Times New Roman" w:cs="Times New Roman"/>
              </w:rPr>
              <w:br/>
              <w:t xml:space="preserve">- способами и методами выполнения планов и графиков при возникновении угроз ГО и ЧС, а также </w:t>
            </w:r>
            <w:proofErr w:type="gramStart"/>
            <w:r w:rsidR="00FD518F" w:rsidRPr="00FF4209">
              <w:rPr>
                <w:rFonts w:ascii="Times New Roman" w:hAnsi="Times New Roman" w:cs="Times New Roman"/>
              </w:rPr>
              <w:t>пожарной</w:t>
            </w:r>
            <w:proofErr w:type="gramEnd"/>
            <w:r w:rsidR="00FD518F" w:rsidRPr="00FF4209">
              <w:rPr>
                <w:rFonts w:ascii="Times New Roman" w:hAnsi="Times New Roman" w:cs="Times New Roman"/>
              </w:rPr>
              <w:t xml:space="preserve"> безопасности.</w:t>
            </w:r>
            <w:r w:rsidRPr="00FF4209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FF4209" w14:paraId="5EA077EC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48B664" w14:textId="77777777" w:rsidR="00751095" w:rsidRPr="00FF420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FF4209">
              <w:rPr>
                <w:rFonts w:ascii="Times New Roman" w:hAnsi="Times New Roman" w:cs="Times New Roman"/>
              </w:rPr>
              <w:t xml:space="preserve">ПК-3 - </w:t>
            </w:r>
            <w:proofErr w:type="gramStart"/>
            <w:r w:rsidRPr="00FF4209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FF4209">
              <w:rPr>
                <w:rFonts w:ascii="Times New Roman" w:hAnsi="Times New Roman" w:cs="Times New Roman"/>
              </w:rPr>
              <w:t xml:space="preserve"> управлять процессами подготовки и результатами участия в мероприятии в сфере </w:t>
            </w:r>
            <w:proofErr w:type="spellStart"/>
            <w:r w:rsidRPr="00FF4209">
              <w:rPr>
                <w:rFonts w:ascii="Times New Roman" w:hAnsi="Times New Roman" w:cs="Times New Roman"/>
              </w:rPr>
              <w:t>конгрессно</w:t>
            </w:r>
            <w:proofErr w:type="spellEnd"/>
            <w:r w:rsidRPr="00FF4209">
              <w:rPr>
                <w:rFonts w:ascii="Times New Roman" w:hAnsi="Times New Roman" w:cs="Times New Roman"/>
              </w:rPr>
              <w:t>-выставочных и событийных услуг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89E182" w14:textId="77777777" w:rsidR="00751095" w:rsidRPr="00FF420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FF4209">
              <w:rPr>
                <w:rFonts w:ascii="Times New Roman" w:hAnsi="Times New Roman" w:cs="Times New Roman"/>
                <w:lang w:bidi="ru-RU"/>
              </w:rPr>
              <w:t xml:space="preserve">ПК-3.1 - Разрабатывает и обосновывает стратегию и программу участия в </w:t>
            </w:r>
            <w:proofErr w:type="gramStart"/>
            <w:r w:rsidRPr="00FF4209">
              <w:rPr>
                <w:rFonts w:ascii="Times New Roman" w:hAnsi="Times New Roman" w:cs="Times New Roman"/>
                <w:lang w:bidi="ru-RU"/>
              </w:rPr>
              <w:t>мероприятии</w:t>
            </w:r>
            <w:proofErr w:type="gramEnd"/>
            <w:r w:rsidRPr="00FF4209">
              <w:rPr>
                <w:rFonts w:ascii="Times New Roman" w:hAnsi="Times New Roman" w:cs="Times New Roman"/>
                <w:lang w:bidi="ru-RU"/>
              </w:rPr>
              <w:t xml:space="preserve"> в сфере </w:t>
            </w:r>
            <w:proofErr w:type="spellStart"/>
            <w:r w:rsidRPr="00FF4209">
              <w:rPr>
                <w:rFonts w:ascii="Times New Roman" w:hAnsi="Times New Roman" w:cs="Times New Roman"/>
                <w:lang w:bidi="ru-RU"/>
              </w:rPr>
              <w:t>конгрессно</w:t>
            </w:r>
            <w:proofErr w:type="spellEnd"/>
            <w:r w:rsidRPr="00FF4209">
              <w:rPr>
                <w:rFonts w:ascii="Times New Roman" w:hAnsi="Times New Roman" w:cs="Times New Roman"/>
                <w:lang w:bidi="ru-RU"/>
              </w:rPr>
              <w:t>-выставочных и событийных услуг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9D277F" w14:textId="77777777" w:rsidR="00751095" w:rsidRPr="00FF420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FF4209">
              <w:rPr>
                <w:rFonts w:ascii="Times New Roman" w:hAnsi="Times New Roman" w:cs="Times New Roman"/>
              </w:rPr>
              <w:t xml:space="preserve">Знать: </w:t>
            </w:r>
            <w:r w:rsidR="00316402" w:rsidRPr="00FF4209">
              <w:rPr>
                <w:rFonts w:ascii="Times New Roman" w:hAnsi="Times New Roman" w:cs="Times New Roman"/>
              </w:rPr>
              <w:t xml:space="preserve">- способы и методы осуществления операционной деятельности по оказанию </w:t>
            </w:r>
            <w:proofErr w:type="spellStart"/>
            <w:r w:rsidR="00316402" w:rsidRPr="00FF4209">
              <w:rPr>
                <w:rFonts w:ascii="Times New Roman" w:hAnsi="Times New Roman" w:cs="Times New Roman"/>
              </w:rPr>
              <w:t>конгрессно</w:t>
            </w:r>
            <w:proofErr w:type="spellEnd"/>
            <w:r w:rsidR="00316402" w:rsidRPr="00FF4209">
              <w:rPr>
                <w:rFonts w:ascii="Times New Roman" w:hAnsi="Times New Roman" w:cs="Times New Roman"/>
              </w:rPr>
              <w:t>-выставочных услуг;</w:t>
            </w:r>
            <w:r w:rsidR="00316402" w:rsidRPr="00FF4209">
              <w:rPr>
                <w:rFonts w:ascii="Times New Roman" w:hAnsi="Times New Roman" w:cs="Times New Roman"/>
              </w:rPr>
              <w:br/>
              <w:t xml:space="preserve">- виды обязательных и дополнительных </w:t>
            </w:r>
            <w:proofErr w:type="spellStart"/>
            <w:r w:rsidR="00316402" w:rsidRPr="00FF4209">
              <w:rPr>
                <w:rFonts w:ascii="Times New Roman" w:hAnsi="Times New Roman" w:cs="Times New Roman"/>
              </w:rPr>
              <w:t>конгрессно</w:t>
            </w:r>
            <w:proofErr w:type="spellEnd"/>
            <w:r w:rsidR="00316402" w:rsidRPr="00FF4209">
              <w:rPr>
                <w:rFonts w:ascii="Times New Roman" w:hAnsi="Times New Roman" w:cs="Times New Roman"/>
              </w:rPr>
              <w:t>-выставочных услуг;</w:t>
            </w:r>
            <w:r w:rsidR="00316402" w:rsidRPr="00FF4209">
              <w:rPr>
                <w:rFonts w:ascii="Times New Roman" w:hAnsi="Times New Roman" w:cs="Times New Roman"/>
              </w:rPr>
              <w:br/>
              <w:t>Планируемые результаты обучения по дисциплине должны соотноситься с планируемыми результатами освоения ООП и представлять собой:</w:t>
            </w:r>
            <w:r w:rsidR="00316402" w:rsidRPr="00FF4209">
              <w:rPr>
                <w:rFonts w:ascii="Times New Roman" w:hAnsi="Times New Roman" w:cs="Times New Roman"/>
              </w:rPr>
              <w:br/>
              <w:t xml:space="preserve">- способность осуществления операционной деятельности по оказанию предоставления </w:t>
            </w:r>
            <w:proofErr w:type="spellStart"/>
            <w:r w:rsidR="00316402" w:rsidRPr="00FF4209">
              <w:rPr>
                <w:rFonts w:ascii="Times New Roman" w:hAnsi="Times New Roman" w:cs="Times New Roman"/>
              </w:rPr>
              <w:t>конгрессно</w:t>
            </w:r>
            <w:proofErr w:type="spellEnd"/>
            <w:r w:rsidR="00316402" w:rsidRPr="00FF4209">
              <w:rPr>
                <w:rFonts w:ascii="Times New Roman" w:hAnsi="Times New Roman" w:cs="Times New Roman"/>
              </w:rPr>
              <w:t>-выставочных услуг;</w:t>
            </w:r>
            <w:r w:rsidR="00316402" w:rsidRPr="00FF4209">
              <w:rPr>
                <w:rFonts w:ascii="Times New Roman" w:hAnsi="Times New Roman" w:cs="Times New Roman"/>
              </w:rPr>
              <w:br/>
              <w:t xml:space="preserve">- способность управлять процессом подготовки к участию в мероприятии в сфере </w:t>
            </w:r>
            <w:proofErr w:type="spellStart"/>
            <w:r w:rsidR="00316402" w:rsidRPr="00FF4209">
              <w:rPr>
                <w:rFonts w:ascii="Times New Roman" w:hAnsi="Times New Roman" w:cs="Times New Roman"/>
              </w:rPr>
              <w:t>конгрессно</w:t>
            </w:r>
            <w:proofErr w:type="spellEnd"/>
            <w:r w:rsidR="00316402" w:rsidRPr="00FF4209">
              <w:rPr>
                <w:rFonts w:ascii="Times New Roman" w:hAnsi="Times New Roman" w:cs="Times New Roman"/>
              </w:rPr>
              <w:t>-выставочных услуг;</w:t>
            </w:r>
            <w:proofErr w:type="gramEnd"/>
            <w:r w:rsidR="00316402" w:rsidRPr="00FF4209">
              <w:rPr>
                <w:rFonts w:ascii="Times New Roman" w:hAnsi="Times New Roman" w:cs="Times New Roman"/>
              </w:rPr>
              <w:br/>
              <w:t xml:space="preserve">- способность исследовать, </w:t>
            </w:r>
            <w:proofErr w:type="gramStart"/>
            <w:r w:rsidR="00316402" w:rsidRPr="00FF4209">
              <w:rPr>
                <w:rFonts w:ascii="Times New Roman" w:hAnsi="Times New Roman" w:cs="Times New Roman"/>
              </w:rPr>
              <w:t>разрабатывать и представлять</w:t>
            </w:r>
            <w:proofErr w:type="gramEnd"/>
            <w:r w:rsidR="00316402" w:rsidRPr="00FF4209">
              <w:rPr>
                <w:rFonts w:ascii="Times New Roman" w:hAnsi="Times New Roman" w:cs="Times New Roman"/>
              </w:rPr>
              <w:t xml:space="preserve"> результаты исследований и разработки обоснованных предложений по направлениям развития </w:t>
            </w:r>
            <w:proofErr w:type="spellStart"/>
            <w:r w:rsidR="00316402" w:rsidRPr="00FF4209">
              <w:rPr>
                <w:rFonts w:ascii="Times New Roman" w:hAnsi="Times New Roman" w:cs="Times New Roman"/>
              </w:rPr>
              <w:t>конгрессно</w:t>
            </w:r>
            <w:proofErr w:type="spellEnd"/>
            <w:r w:rsidR="00316402" w:rsidRPr="00FF4209">
              <w:rPr>
                <w:rFonts w:ascii="Times New Roman" w:hAnsi="Times New Roman" w:cs="Times New Roman"/>
              </w:rPr>
              <w:t>-выставочных продуктов и услуг (ПК-9)</w:t>
            </w:r>
            <w:r w:rsidR="00316402" w:rsidRPr="00FF4209">
              <w:rPr>
                <w:rFonts w:ascii="Times New Roman" w:hAnsi="Times New Roman" w:cs="Times New Roman"/>
              </w:rPr>
              <w:br/>
            </w:r>
            <w:r w:rsidRPr="00FF4209">
              <w:rPr>
                <w:rFonts w:ascii="Times New Roman" w:hAnsi="Times New Roman" w:cs="Times New Roman"/>
              </w:rPr>
              <w:t xml:space="preserve"> </w:t>
            </w:r>
          </w:p>
          <w:p w14:paraId="180102DD" w14:textId="77777777" w:rsidR="00751095" w:rsidRPr="00FF420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FF4209">
              <w:rPr>
                <w:rFonts w:ascii="Times New Roman" w:hAnsi="Times New Roman" w:cs="Times New Roman"/>
              </w:rPr>
              <w:t xml:space="preserve">Уметь: </w:t>
            </w:r>
            <w:r w:rsidR="00FD518F" w:rsidRPr="00FF4209">
              <w:rPr>
                <w:rFonts w:ascii="Times New Roman" w:hAnsi="Times New Roman" w:cs="Times New Roman"/>
              </w:rPr>
              <w:t xml:space="preserve">- организовывать оказание </w:t>
            </w:r>
            <w:proofErr w:type="spellStart"/>
            <w:r w:rsidR="00FD518F" w:rsidRPr="00FF4209">
              <w:rPr>
                <w:rFonts w:ascii="Times New Roman" w:hAnsi="Times New Roman" w:cs="Times New Roman"/>
              </w:rPr>
              <w:t>конгрессно</w:t>
            </w:r>
            <w:proofErr w:type="spellEnd"/>
            <w:r w:rsidR="00FD518F" w:rsidRPr="00FF4209">
              <w:rPr>
                <w:rFonts w:ascii="Times New Roman" w:hAnsi="Times New Roman" w:cs="Times New Roman"/>
              </w:rPr>
              <w:t>-выставочных услуг;</w:t>
            </w:r>
            <w:r w:rsidR="00FD518F" w:rsidRPr="00FF4209">
              <w:rPr>
                <w:rFonts w:ascii="Times New Roman" w:hAnsi="Times New Roman" w:cs="Times New Roman"/>
              </w:rPr>
              <w:br/>
              <w:t>- осуществлять подбор поставщиков услуг и реализовывать критерии этого отбора,</w:t>
            </w:r>
            <w:r w:rsidR="00FD518F" w:rsidRPr="00FF4209">
              <w:rPr>
                <w:rFonts w:ascii="Times New Roman" w:hAnsi="Times New Roman" w:cs="Times New Roman"/>
              </w:rPr>
              <w:br/>
              <w:t>- осуществлять контроль за полнотой и качеством оказываемых ими услуг;</w:t>
            </w:r>
            <w:r w:rsidR="00FD518F" w:rsidRPr="00FF4209">
              <w:rPr>
                <w:rFonts w:ascii="Times New Roman" w:hAnsi="Times New Roman" w:cs="Times New Roman"/>
              </w:rPr>
              <w:br/>
              <w:t>- принимать меры к недопущению срывов оказания услуг при проведении мероприятия;</w:t>
            </w:r>
            <w:r w:rsidR="00FD518F" w:rsidRPr="00FF4209">
              <w:rPr>
                <w:rFonts w:ascii="Times New Roman" w:hAnsi="Times New Roman" w:cs="Times New Roman"/>
              </w:rPr>
              <w:br/>
              <w:t>- принимать правильные решения в случае неоказания услуг, замене поставщика услуг, переноса сроков выполнения услуг, дублирования и страхования при возможности неоказания услуг;</w:t>
            </w:r>
            <w:proofErr w:type="gramEnd"/>
            <w:r w:rsidR="00FD518F" w:rsidRPr="00FF4209">
              <w:rPr>
                <w:rFonts w:ascii="Times New Roman" w:hAnsi="Times New Roman" w:cs="Times New Roman"/>
              </w:rPr>
              <w:br/>
              <w:t>- вести реестры поставщиков качественных слуг и "чёрные списки" недоброкачественных поставщиков;</w:t>
            </w:r>
            <w:r w:rsidR="00FD518F" w:rsidRPr="00FF4209">
              <w:rPr>
                <w:rFonts w:ascii="Times New Roman" w:hAnsi="Times New Roman" w:cs="Times New Roman"/>
              </w:rPr>
              <w:br/>
              <w:t>- осуществлять оперативный поиск замены поставщиков услуг</w:t>
            </w:r>
            <w:proofErr w:type="gramStart"/>
            <w:r w:rsidR="00FD518F" w:rsidRPr="00FF4209">
              <w:rPr>
                <w:rFonts w:ascii="Times New Roman" w:hAnsi="Times New Roman" w:cs="Times New Roman"/>
              </w:rPr>
              <w:t>.</w:t>
            </w:r>
            <w:r w:rsidRPr="00FF4209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79D795F3" w14:textId="77777777" w:rsidR="00751095" w:rsidRPr="00FF4209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proofErr w:type="gramStart"/>
            <w:r w:rsidRPr="00FF4209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FF4209">
              <w:rPr>
                <w:rFonts w:ascii="Times New Roman" w:hAnsi="Times New Roman" w:cs="Times New Roman"/>
              </w:rPr>
              <w:t>- навыками осуществления операционной деятельности по оказанию услуг на площадке проведения; навыками поведения консультирования экспонентов выставочного мероприятия по вопросам эффективного участия их в выставке;</w:t>
            </w:r>
            <w:r w:rsidR="00FD518F" w:rsidRPr="00FF4209">
              <w:rPr>
                <w:rFonts w:ascii="Times New Roman" w:hAnsi="Times New Roman" w:cs="Times New Roman"/>
              </w:rPr>
              <w:br/>
              <w:t xml:space="preserve">- навыками коммуникаций с различными видами участников (в т. ч. </w:t>
            </w:r>
            <w:r w:rsidR="00FD518F" w:rsidRPr="00FF4209">
              <w:rPr>
                <w:rFonts w:ascii="Times New Roman" w:hAnsi="Times New Roman" w:cs="Times New Roman"/>
                <w:lang w:val="en-US"/>
              </w:rPr>
              <w:t>GR</w:t>
            </w:r>
            <w:r w:rsidR="00FD518F" w:rsidRPr="00FF4209">
              <w:rPr>
                <w:rFonts w:ascii="Times New Roman" w:hAnsi="Times New Roman" w:cs="Times New Roman"/>
              </w:rPr>
              <w:t xml:space="preserve">, СМИ) и посетителей (в </w:t>
            </w:r>
            <w:proofErr w:type="spellStart"/>
            <w:r w:rsidR="00FD518F" w:rsidRPr="00FF4209">
              <w:rPr>
                <w:rFonts w:ascii="Times New Roman" w:hAnsi="Times New Roman" w:cs="Times New Roman"/>
              </w:rPr>
              <w:t>т.ч</w:t>
            </w:r>
            <w:proofErr w:type="spellEnd"/>
            <w:r w:rsidR="00FD518F" w:rsidRPr="00FF4209">
              <w:rPr>
                <w:rFonts w:ascii="Times New Roman" w:hAnsi="Times New Roman" w:cs="Times New Roman"/>
              </w:rPr>
              <w:t>. посетителями-специалистами), партнёрами, подрядчиками, спонсорами;</w:t>
            </w:r>
            <w:r w:rsidR="00FD518F" w:rsidRPr="00FF4209">
              <w:rPr>
                <w:rFonts w:ascii="Times New Roman" w:hAnsi="Times New Roman" w:cs="Times New Roman"/>
              </w:rPr>
              <w:br/>
              <w:t>- навыками осуществления контроля за количеством и качеством предоставляемых услуг;</w:t>
            </w:r>
            <w:proofErr w:type="gramEnd"/>
            <w:r w:rsidR="00FD518F" w:rsidRPr="00FF4209">
              <w:rPr>
                <w:rFonts w:ascii="Times New Roman" w:hAnsi="Times New Roman" w:cs="Times New Roman"/>
              </w:rPr>
              <w:br/>
              <w:t>- умением планирования, организации, проведения протокольных мероприятий на площадке проведения проекта;</w:t>
            </w:r>
            <w:r w:rsidR="00FD518F" w:rsidRPr="00FF4209">
              <w:rPr>
                <w:rFonts w:ascii="Times New Roman" w:hAnsi="Times New Roman" w:cs="Times New Roman"/>
              </w:rPr>
              <w:br/>
              <w:t>- ведение баз данных поставщиков качественных услуг и списков компаний, не допущенных по разным причинам к оказанию услуг на мероприятии</w:t>
            </w:r>
            <w:proofErr w:type="gramStart"/>
            <w:r w:rsidR="00FD518F" w:rsidRPr="00FF4209">
              <w:rPr>
                <w:rFonts w:ascii="Times New Roman" w:hAnsi="Times New Roman" w:cs="Times New Roman"/>
              </w:rPr>
              <w:t>.</w:t>
            </w:r>
            <w:r w:rsidRPr="00FF4209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010B1EC2" w14:textId="77777777" w:rsidR="00E1429F" w:rsidRPr="00FF4209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7206860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Материально- техническая инфраструктура выставочно-ярмарочной деятельности. Выставочная недвижимость. Управление выставочной недвижимостью.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Выставочно-ярмарочная инфраструктура (земельные участки, здания, сооружения, выставочно-ярмарочные комплексы). Выставочно-ярмарочная площадка. Выставочный павильон. Рекомендации по размещению выставочных площадок. Планировочные решения и техническое оснащение выставочных павильонов. Неспециализированные многофункциональные здания, используемые для проведения выставок и ярмарок. Их характеристики и требования к ним. Оборот выставочной недвижимости. Формы управления выставочной недвижимостью. Аренда и экспертиза объектов выставочной недвижимости.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11AE267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D25811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Регулирование, координация и поддержка выставочно-ярмарочных мероприятий. Институты государственного контроля, содействия и поддержки. Отраслевые профессиональные союзы, ассоциации, общественные организации. Технологии организации оказания поддержки.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2D6E9F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Подходы к регулированию выставочно-ярмарочных мероприятий. Нормативные и правовые акты. Упорядочение процессов в выставочно-ярмарочной деятельности.  Координация выставочно-ярмарочной деятельности на федеральном, региональном и местном уровнях. Особенности регулирования выставок федерального значения. Координационные органы. Поддержка выставочно-ярмарочной деятельности и её формы в Российской Федерации. Структуры, оказывающие поддержку. Виды поддержки (организационная, информационная, финансовая, административная). Роль отраслевых профессиональных союзов, ассоциаций, общественных организаций.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9DB481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C6917C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6C3334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993AF0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9</w:t>
            </w:r>
          </w:p>
        </w:tc>
      </w:tr>
      <w:tr w:rsidR="005B37A7" w:rsidRPr="005B37A7" w14:paraId="72EC9E9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105656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Выставочно-ярмарочное мероприятие - основной инструмент маркетинговых коммуникаций. Определение. Перечисление задействованных в выставочно-ярмарочной деятельности коммуникаций.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7114FD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"12 P" Маркетинг. Брендинг и клиентоориентированность. Создание продукта. Способы ценообразования. Реклама, связи с общественностью, личные продажи в комплексе маркетинговых коммуникаций . Мероприятия, стимулирующие продажу выставочных услуг. Каналы сбыта выставочных услуг. Точки контакта. Программы лояльности. Сущность прямого маркетинга выставочных услуг. Tele, direct -mail, s-mail – маркетинг.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E315A0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658883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D6EFB4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5AB97D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775EE54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A8C18D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Идея, концепция и анализ коммерческой состоятельности выставочно-ярмарочного мероприятия. Алгоритм маркетинговой части выставочно-ярмарочного мероприятия.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BA2973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Создание концепции мероприятия.  Раздел оперативного маркетинга. Раздел аналитического маркетинга. Маркетинговый паспорт проекта. Раздел стратегического маркетинга. Вывод проекта на рынок, его реклама и продвижение. Проведение исследований во время проведения мероприятия и подготовка маркетингового отчёта. Актуализация концепции мероприятия. Понятие коммерческой состоятельности проекта и её анализ. Определение сильных и слабых сторон проекта, его перспектив и угроз.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791384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92A023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BA4F2A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1FE646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9</w:t>
            </w:r>
          </w:p>
        </w:tc>
      </w:tr>
      <w:tr w:rsidR="005B37A7" w:rsidRPr="005B37A7" w14:paraId="1878D7D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E8E225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Особенности работы экспонентов с посетителями выставочно-ярмарочного мероприятия. Целевые группы посетителей (проекты В2В, В2С, В2G, В2I, представители СМИ).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DC940B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Посетители выставочно-ярмарочного мероприятия. Типы посетителей (посетитель-специалист, частный посетитель, приглашённый посетитель, иностранный посетитель, случайный посетитель). Понятие "посещение". Специфика общения с аккредитованными представителями средств массовой информации. Техника посещения мероприятия и общения на мероприятии. Активная коммуникация.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CC3D09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F27231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B797C6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EA62F7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193662E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EFCBEC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Статистические данные выставочно-ярмарочного проекта, как показатель успешности его проведения. Виды статистических данных.  Методы сбора и анализа статистических данных. Выставочный аудит статистических показателей выставочно-ярмарочного проекта.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1308FB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Статистические показатели выставочно-ярмарочного мероприятия. Их виды и значение. Количественные и качественные показатели. Независимый аудит выставочной статистики и специфика его проведения. Организация и проведение процедуры сбора и анализа статистических данных выставки. Оформление и интерпретация результатов. Организации, имеющие право на проведение аудита выставочной статистики. Их допуск и аккредитация.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F05759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F7DA25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1C98DC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C51625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9</w:t>
            </w:r>
          </w:p>
        </w:tc>
      </w:tr>
      <w:tr w:rsidR="005B37A7" w:rsidRPr="005B37A7" w14:paraId="6B7186F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67DBDD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Выставочно-ярмарочное мероприятие как инструмент исследования рынка и потребительских предпочтений. Обратная связь от участников и посетителей мероприятия. Способы получения обратной связи. Точки контакта.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0E9C81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Возможность проведения маркетинговых исследований во время проведения выставочно-ярмарочных мероприятий. Разработка концепции, цели, задач проведения исследований. Составление плана проведения исследования. Способы и методы проведения исследования. Подготовка персонала для проведения исследования и получения обратной связи от аудитории. 9 "P" маркетинга - "points of feedback". Точки контакта (специфика работы).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3ADD70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F1FC62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1014AA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99A31B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4A9BDE4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D5414A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Выставочные услуги. Основные и дополнительные выставочные услуги. Выставочные услуги организатора, площадки проведения, подрядчиков. Показатели качества выставочных услуг, способы его определения. Создание базы данных подрядчиков по оказанию выставочных у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DAA851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и виды выставочных услуг. Оказание выставочных услуг организатором, площадкой проведения, выставочными подрядчиками. Сроки и специфика их оказания. Качество выставочных услуг, подходы к оценка качества, способы его оценки, критерии оценки. Восприятие качества выставочных услуг участниками рынка (мероприятия). Определяющее влияние выставочного персонала на качество выставочных услуг. Подготовка и обучение персонала к оказанию услуг.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1C1C05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0FDA24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D47464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25ED19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6E9DE64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8AC3C9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Обеспечение безопасности деятельности при проведении выставочно-ярмарочных мероприятий. Противопожарная безопасность, электробезопасность, ГО и ЧС, санитарно-гигиеническая безопасность.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29E2A8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требования к обеспечению безопасно на проводимых массовых мероприятиях. Специфика обеспечения безопасности и противодействия террористической угрозе на выставочно-ярмарочных мероприятиях. Планирование мероприятий по обеспечению безопасности. Привлечение государственных правоохранительных органов. Использование технических средств. Частные охранные предприятия (специализация, подготовка, лицензирование). Требования и проводимые мероприятия для обеспечения противопожарной безопасности. Требования и проводимые мероприятия для обеспечения электробезопасности. Соблюдение требований охраны труда. Требования и проводимые мероприятия для обеспечения безопасности при ГО и ЧС. Санитарно-гигиеническая безопасность при проведении выставочно-ярмарочных мероприятий в целях противодействия распространению коронавырусной инфекции.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8D3430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BC0562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CB565B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60AFD2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7A17401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A98255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Протокольные мероприятия на выставочно-ярмарочном проекте. Необходимость и особенности их проведения. Виды протокольных мероприятий. Составление плана проведения протокольных мероприятий. Особенности организации протокольного обхода на площадке.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9DD0B2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Определение протокольного мероприятия. Особенности организации и проведения протокольных мероприятий. Виды протокольных мероприятий и их значение для проводимого выставочно-ярмарочного мероприятия (Церемония официального открытия - закрытия мероприятия, пресс-конференция, ВИП - обход, вечерний приём и т.д.). Участники протокольных мероприятий. Получение информации, составление плана, подготовительный период, материально-техническое обеспечение, время и место проведения. Особенности протокольных мероприятий в зависимости от отраслевой принадлежности и вида проекта.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002299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E017B5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9E48B8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FC956E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3A1FBCC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903B03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11. Эффективное участие экспонента в выставке. Виды эффективности. Способы расчёта эффективности. Экономическая эффективность. Экономический эффект.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D8B13D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Бюджет экспонента на участие в выставочно-ярмарочном мероприятии. Стоимость участия в выставке. Структура цены. Ценовая эластичность спроса на участие в выставке. Ценовая стратегия и ценовые стратегии организаторов. Факторы и условия, образования цен на участие в выставке. Эффективное использование ресурсов экспонента на участие в выставочно-ярмарочном мероприятии (финансовых, человеческих, интеллектуальных, творческих). Оценка экономической эффективности и экономического эффекта. Важность работы стендиста и искусство представления продукта на стенде. Рекламная, статистическая, деловая, имиджевая эффективности.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B857A0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AA7EEC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77F5E9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C5BD5A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11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96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7206861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720686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82"/>
        <w:gridCol w:w="4725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FF4209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FF4209">
              <w:rPr>
                <w:rFonts w:ascii="Times New Roman" w:hAnsi="Times New Roman" w:cs="Times New Roman"/>
                <w:sz w:val="24"/>
                <w:szCs w:val="24"/>
              </w:rPr>
              <w:t>Архипова О.В. Организация конгрессно-выставочной деятельности: учебное пособие / О.В. Архипова; Министерство образования и науки РФ, СПбГЭУ, кафедра гостиничного бизнеса - Санкт-Петербург: изд-во СПбГЭУ, 2014 - 158 с.; иллюстрации, таблицы.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FF4209" w:rsidRDefault="00661E7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https://opac.unecon.ru/elibrary/elib/475928071.pdf</w:t>
              </w:r>
            </w:hyperlink>
          </w:p>
        </w:tc>
      </w:tr>
      <w:tr w:rsidR="00262CF0" w:rsidRPr="007E6725" w14:paraId="71333C0A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E9B2EEF" w14:textId="77777777" w:rsidR="00262CF0" w:rsidRPr="00FF4209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FF4209">
              <w:rPr>
                <w:rFonts w:ascii="Times New Roman" w:hAnsi="Times New Roman" w:cs="Times New Roman"/>
                <w:sz w:val="24"/>
                <w:szCs w:val="24"/>
              </w:rPr>
              <w:t>Курумчина</w:t>
            </w:r>
            <w:proofErr w:type="spellEnd"/>
            <w:r w:rsidRPr="00FF4209">
              <w:rPr>
                <w:rFonts w:ascii="Times New Roman" w:hAnsi="Times New Roman" w:cs="Times New Roman"/>
                <w:sz w:val="24"/>
                <w:szCs w:val="24"/>
              </w:rPr>
              <w:t xml:space="preserve"> А.Э. Социокультурные коммуникации. Проекты социальных трансформаций и всемирные выставки</w:t>
            </w:r>
            <w:proofErr w:type="gramStart"/>
            <w:r w:rsidRPr="00FF420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F4209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для вузов / А. Э. </w:t>
            </w:r>
            <w:proofErr w:type="spellStart"/>
            <w:r w:rsidRPr="00FF4209">
              <w:rPr>
                <w:rFonts w:ascii="Times New Roman" w:hAnsi="Times New Roman" w:cs="Times New Roman"/>
                <w:sz w:val="24"/>
                <w:szCs w:val="24"/>
              </w:rPr>
              <w:t>Курумчина</w:t>
            </w:r>
            <w:proofErr w:type="spellEnd"/>
            <w:r w:rsidRPr="00FF4209">
              <w:rPr>
                <w:rFonts w:ascii="Times New Roman" w:hAnsi="Times New Roman" w:cs="Times New Roman"/>
                <w:sz w:val="24"/>
                <w:szCs w:val="24"/>
              </w:rPr>
              <w:t>. Электрон</w:t>
            </w:r>
            <w:proofErr w:type="gramStart"/>
            <w:r w:rsidRPr="00FF420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FF420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FF4209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End"/>
            <w:r w:rsidRPr="00FF4209">
              <w:rPr>
                <w:rFonts w:ascii="Times New Roman" w:hAnsi="Times New Roman" w:cs="Times New Roman"/>
                <w:sz w:val="24"/>
                <w:szCs w:val="24"/>
              </w:rPr>
              <w:t>ан. Москва</w:t>
            </w:r>
            <w:proofErr w:type="gramStart"/>
            <w:r w:rsidRPr="00FF420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F420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F4209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FF4209">
              <w:rPr>
                <w:rFonts w:ascii="Times New Roman" w:hAnsi="Times New Roman" w:cs="Times New Roman"/>
                <w:sz w:val="24"/>
                <w:szCs w:val="24"/>
              </w:rPr>
              <w:t xml:space="preserve">, 2022 119 </w:t>
            </w:r>
            <w:proofErr w:type="gramStart"/>
            <w:r w:rsidRPr="00FF4209">
              <w:rPr>
                <w:rFonts w:ascii="Times New Roman" w:hAnsi="Times New Roman" w:cs="Times New Roman"/>
                <w:sz w:val="24"/>
                <w:szCs w:val="24"/>
              </w:rPr>
              <w:t>с(</w:t>
            </w:r>
            <w:proofErr w:type="gramEnd"/>
            <w:r w:rsidRPr="00FF4209">
              <w:rPr>
                <w:rFonts w:ascii="Times New Roman" w:hAnsi="Times New Roman" w:cs="Times New Roman"/>
                <w:sz w:val="24"/>
                <w:szCs w:val="24"/>
              </w:rPr>
              <w:t xml:space="preserve">Высшее образование)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URL</w:t>
            </w:r>
            <w:r w:rsidRPr="00FF4209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https</w:t>
            </w:r>
            <w:r w:rsidRPr="00FF4209">
              <w:rPr>
                <w:rFonts w:ascii="Times New Roman" w:hAnsi="Times New Roman" w:cs="Times New Roman"/>
                <w:sz w:val="24"/>
                <w:szCs w:val="24"/>
              </w:rPr>
              <w:t>://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urait</w:t>
            </w:r>
            <w:proofErr w:type="spellEnd"/>
            <w:r w:rsidRPr="00FF420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 w:rsidRPr="00FF4209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bcode</w:t>
            </w:r>
            <w:proofErr w:type="spellEnd"/>
            <w:r w:rsidRPr="00FF4209">
              <w:rPr>
                <w:rFonts w:ascii="Times New Roman" w:hAnsi="Times New Roman" w:cs="Times New Roman"/>
                <w:sz w:val="24"/>
                <w:szCs w:val="24"/>
              </w:rPr>
              <w:t xml:space="preserve">/494864 (дата обращения: 16.06.2022).Режим доступа: Электронно-библиотечная система </w:t>
            </w:r>
            <w:proofErr w:type="spellStart"/>
            <w:r w:rsidRPr="00FF4209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FF4209">
              <w:rPr>
                <w:rFonts w:ascii="Times New Roman" w:hAnsi="Times New Roman" w:cs="Times New Roman"/>
                <w:sz w:val="24"/>
                <w:szCs w:val="24"/>
              </w:rPr>
              <w:t xml:space="preserve">, для </w:t>
            </w:r>
            <w:proofErr w:type="spellStart"/>
            <w:r w:rsidRPr="00FF4209">
              <w:rPr>
                <w:rFonts w:ascii="Times New Roman" w:hAnsi="Times New Roman" w:cs="Times New Roman"/>
                <w:sz w:val="24"/>
                <w:szCs w:val="24"/>
              </w:rPr>
              <w:t>авториз</w:t>
            </w:r>
            <w:proofErr w:type="spellEnd"/>
            <w:r w:rsidRPr="00FF4209">
              <w:rPr>
                <w:rFonts w:ascii="Times New Roman" w:hAnsi="Times New Roman" w:cs="Times New Roman"/>
                <w:sz w:val="24"/>
                <w:szCs w:val="24"/>
              </w:rPr>
              <w:t xml:space="preserve">. пользователей ЭБС </w:t>
            </w:r>
            <w:proofErr w:type="spellStart"/>
            <w:r w:rsidRPr="00FF4209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FF420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FF4209">
              <w:rPr>
                <w:rFonts w:ascii="Times New Roman" w:hAnsi="Times New Roman" w:cs="Times New Roman"/>
                <w:sz w:val="24"/>
                <w:szCs w:val="24"/>
              </w:rPr>
              <w:t xml:space="preserve"> 978-5-534-10770-8</w:t>
            </w:r>
            <w:proofErr w:type="gramStart"/>
            <w:r w:rsidRPr="00FF420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F4209">
              <w:rPr>
                <w:rFonts w:ascii="Times New Roman" w:hAnsi="Times New Roman" w:cs="Times New Roman"/>
                <w:sz w:val="24"/>
                <w:szCs w:val="24"/>
              </w:rPr>
              <w:t xml:space="preserve"> 399.00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2646994" w14:textId="77777777" w:rsidR="00262CF0" w:rsidRPr="007E6725" w:rsidRDefault="00661E7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https://urait.ru/bcode/494864</w:t>
              </w:r>
            </w:hyperlink>
          </w:p>
        </w:tc>
      </w:tr>
      <w:tr w:rsidR="00262CF0" w:rsidRPr="007E6725" w14:paraId="362FBC66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5932D57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FF4209">
              <w:rPr>
                <w:rFonts w:ascii="Times New Roman" w:hAnsi="Times New Roman" w:cs="Times New Roman"/>
                <w:sz w:val="24"/>
                <w:szCs w:val="24"/>
              </w:rPr>
              <w:t>Байкова</w:t>
            </w:r>
            <w:proofErr w:type="spellEnd"/>
            <w:r w:rsidRPr="00FF4209">
              <w:rPr>
                <w:rFonts w:ascii="Times New Roman" w:hAnsi="Times New Roman" w:cs="Times New Roman"/>
                <w:sz w:val="24"/>
                <w:szCs w:val="24"/>
              </w:rPr>
              <w:t xml:space="preserve"> И.М. </w:t>
            </w:r>
            <w:proofErr w:type="spellStart"/>
            <w:r w:rsidRPr="00FF4209">
              <w:rPr>
                <w:rFonts w:ascii="Times New Roman" w:hAnsi="Times New Roman" w:cs="Times New Roman"/>
                <w:sz w:val="24"/>
                <w:szCs w:val="24"/>
              </w:rPr>
              <w:t>Экологизация</w:t>
            </w:r>
            <w:proofErr w:type="spellEnd"/>
            <w:r w:rsidRPr="00FF4209">
              <w:rPr>
                <w:rFonts w:ascii="Times New Roman" w:hAnsi="Times New Roman" w:cs="Times New Roman"/>
                <w:sz w:val="24"/>
                <w:szCs w:val="24"/>
              </w:rPr>
              <w:t xml:space="preserve"> сервисной деятельности : учебно-методическое пособие / </w:t>
            </w:r>
            <w:proofErr w:type="spellStart"/>
            <w:r w:rsidRPr="00FF4209">
              <w:rPr>
                <w:rFonts w:ascii="Times New Roman" w:hAnsi="Times New Roman" w:cs="Times New Roman"/>
                <w:sz w:val="24"/>
                <w:szCs w:val="24"/>
              </w:rPr>
              <w:t>И.М.Байкова</w:t>
            </w:r>
            <w:proofErr w:type="spellEnd"/>
            <w:r w:rsidRPr="00FF4209">
              <w:rPr>
                <w:rFonts w:ascii="Times New Roman" w:hAnsi="Times New Roman" w:cs="Times New Roman"/>
                <w:sz w:val="24"/>
                <w:szCs w:val="24"/>
              </w:rPr>
              <w:t xml:space="preserve"> ; М-во образования и науки</w:t>
            </w:r>
            <w:proofErr w:type="gramStart"/>
            <w:r w:rsidRPr="00FF4209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FF4209">
              <w:rPr>
                <w:rFonts w:ascii="Times New Roman" w:hAnsi="Times New Roman" w:cs="Times New Roman"/>
                <w:sz w:val="24"/>
                <w:szCs w:val="24"/>
              </w:rPr>
              <w:t xml:space="preserve">ос. Федерации, Санкт-Петербургский гос. экономический ун-т, Кафедра сервисной и конгрессно-выставочной деятельности Электрон. текстовые дан.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(1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файл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2,30 МБ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Изд-во СПбГЭУ, 2017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A3F370E" w14:textId="77777777" w:rsidR="00262CF0" w:rsidRPr="007E6725" w:rsidRDefault="00661E7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r>
              <w:fldChar w:fldCharType="begin"/>
            </w:r>
            <w:r w:rsidRPr="00117BE3">
              <w:rPr>
                <w:lang w:val="en-US"/>
              </w:rPr>
              <w:instrText xml:space="preserve"> HYPERLINK "https://opac.unecon.ru/elibrary/2015/ucheb/%D0%AD%D0%BA%D0%BE%D0%BB%D0%BE%D0%B3%D0%B8%D0%B7%D0%B0%D1%86%D0%B8%D1%8F%20%D1%81%D0%B5%D1%80%D0%B2%D0%B8%D1%</w:instrText>
            </w:r>
            <w:r w:rsidRPr="00117BE3">
              <w:rPr>
                <w:lang w:val="en-US"/>
              </w:rPr>
              <w:instrText xml:space="preserve">81%D0%BD%D0%BE%D0%B9%20%D0%B4%D0%B5%D1%8F%D1%82%D0%B5%D0%BB%D1%8C%D0%BD%D0%BE%D1%81%D1%82%D0%B8.pdf" </w:instrText>
            </w:r>
            <w:r>
              <w:fldChar w:fldCharType="separate"/>
            </w:r>
            <w:r w:rsidR="00984247" w:rsidRPr="00FF4209">
              <w:rPr>
                <w:color w:val="00008B"/>
                <w:u w:val="single"/>
                <w:lang w:val="en-US"/>
              </w:rPr>
              <w:t xml:space="preserve">https://opac.unecon.ru/elibrar ... </w:t>
            </w:r>
            <w:r w:rsidR="00984247">
              <w:rPr>
                <w:color w:val="00008B"/>
                <w:u w:val="single"/>
              </w:rPr>
              <w:t>BD%D0%BE%D1%81%D1%82%D0%B8.pdf</w:t>
            </w:r>
            <w:r>
              <w:rPr>
                <w:color w:val="00008B"/>
                <w:u w:val="single"/>
              </w:rPr>
              <w:fldChar w:fldCharType="end"/>
            </w:r>
          </w:p>
        </w:tc>
      </w:tr>
      <w:tr w:rsidR="00262CF0" w:rsidRPr="007E6725" w14:paraId="0949F334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05B6441" w14:textId="77777777" w:rsidR="00262CF0" w:rsidRPr="00FF4209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FF4209">
              <w:rPr>
                <w:rFonts w:ascii="Times New Roman" w:hAnsi="Times New Roman" w:cs="Times New Roman"/>
                <w:sz w:val="24"/>
                <w:szCs w:val="24"/>
              </w:rPr>
              <w:t>Фомичев В.И.. Выставочное дело</w:t>
            </w:r>
            <w:proofErr w:type="gramStart"/>
            <w:r w:rsidRPr="00FF420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F4209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для академического </w:t>
            </w:r>
            <w:proofErr w:type="spellStart"/>
            <w:r w:rsidRPr="00FF4209">
              <w:rPr>
                <w:rFonts w:ascii="Times New Roman" w:hAnsi="Times New Roman" w:cs="Times New Roman"/>
                <w:sz w:val="24"/>
                <w:szCs w:val="24"/>
              </w:rPr>
              <w:t>бакалавриата</w:t>
            </w:r>
            <w:proofErr w:type="spellEnd"/>
            <w:r w:rsidRPr="00FF4209">
              <w:rPr>
                <w:rFonts w:ascii="Times New Roman" w:hAnsi="Times New Roman" w:cs="Times New Roman"/>
                <w:sz w:val="24"/>
                <w:szCs w:val="24"/>
              </w:rPr>
              <w:t xml:space="preserve"> / В.И.Фомичев2-е изд., </w:t>
            </w:r>
            <w:proofErr w:type="spellStart"/>
            <w:r w:rsidRPr="00FF4209">
              <w:rPr>
                <w:rFonts w:ascii="Times New Roman" w:hAnsi="Times New Roman" w:cs="Times New Roman"/>
                <w:sz w:val="24"/>
                <w:szCs w:val="24"/>
              </w:rPr>
              <w:t>испр</w:t>
            </w:r>
            <w:proofErr w:type="spellEnd"/>
            <w:r w:rsidRPr="00FF4209">
              <w:rPr>
                <w:rFonts w:ascii="Times New Roman" w:hAnsi="Times New Roman" w:cs="Times New Roman"/>
                <w:sz w:val="24"/>
                <w:szCs w:val="24"/>
              </w:rPr>
              <w:t xml:space="preserve">. и доп. Москва : </w:t>
            </w:r>
            <w:proofErr w:type="spellStart"/>
            <w:r w:rsidRPr="00FF4209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FF4209">
              <w:rPr>
                <w:rFonts w:ascii="Times New Roman" w:hAnsi="Times New Roman" w:cs="Times New Roman"/>
                <w:sz w:val="24"/>
                <w:szCs w:val="24"/>
              </w:rPr>
              <w:t>, 2018 134 с. : ил., табл</w:t>
            </w:r>
            <w:proofErr w:type="gramStart"/>
            <w:r w:rsidRPr="00FF4209">
              <w:rPr>
                <w:rFonts w:ascii="Times New Roman" w:hAnsi="Times New Roman" w:cs="Times New Roman"/>
                <w:sz w:val="24"/>
                <w:szCs w:val="24"/>
              </w:rPr>
              <w:t>.(</w:t>
            </w:r>
            <w:proofErr w:type="gramEnd"/>
            <w:r w:rsidRPr="00FF4209">
              <w:rPr>
                <w:rFonts w:ascii="Times New Roman" w:hAnsi="Times New Roman" w:cs="Times New Roman"/>
                <w:sz w:val="24"/>
                <w:szCs w:val="24"/>
              </w:rPr>
              <w:t xml:space="preserve">Университеты России) </w:t>
            </w:r>
            <w:proofErr w:type="spellStart"/>
            <w:r w:rsidRPr="00FF4209">
              <w:rPr>
                <w:rFonts w:ascii="Times New Roman" w:hAnsi="Times New Roman" w:cs="Times New Roman"/>
                <w:sz w:val="24"/>
                <w:szCs w:val="24"/>
              </w:rPr>
              <w:t>Библиогр</w:t>
            </w:r>
            <w:proofErr w:type="spellEnd"/>
            <w:r w:rsidRPr="00FF4209">
              <w:rPr>
                <w:rFonts w:ascii="Times New Roman" w:hAnsi="Times New Roman" w:cs="Times New Roman"/>
                <w:sz w:val="24"/>
                <w:szCs w:val="24"/>
              </w:rPr>
              <w:t xml:space="preserve">.: с. 101-109.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FF4209">
              <w:rPr>
                <w:rFonts w:ascii="Times New Roman" w:hAnsi="Times New Roman" w:cs="Times New Roman"/>
                <w:sz w:val="24"/>
                <w:szCs w:val="24"/>
              </w:rPr>
              <w:t xml:space="preserve"> 978-5-534-05914-4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D21EB3B" w14:textId="77777777" w:rsidR="00262CF0" w:rsidRPr="00FF4209" w:rsidRDefault="00661E7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https://urait.ru/book/vystavochnoe-delo-540004</w:t>
              </w:r>
            </w:hyperlink>
          </w:p>
        </w:tc>
      </w:tr>
      <w:tr w:rsidR="00262CF0" w:rsidRPr="007E6725" w14:paraId="135EAE5F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503D147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FF4209">
              <w:rPr>
                <w:rFonts w:ascii="Times New Roman" w:hAnsi="Times New Roman" w:cs="Times New Roman"/>
                <w:sz w:val="24"/>
                <w:szCs w:val="24"/>
              </w:rPr>
              <w:t xml:space="preserve">Комарова Л.К. Основы выставочной деятельности : учебное пособие для вузов / Л. К. Комарова ; ответственный редактор В. П. Нехорошков .2-е изд., пер. и </w:t>
            </w:r>
            <w:proofErr w:type="spellStart"/>
            <w:proofErr w:type="gramStart"/>
            <w:r w:rsidRPr="00FF4209">
              <w:rPr>
                <w:rFonts w:ascii="Times New Roman" w:hAnsi="Times New Roman" w:cs="Times New Roman"/>
                <w:sz w:val="24"/>
                <w:szCs w:val="24"/>
              </w:rPr>
              <w:t>доп</w:t>
            </w:r>
            <w:proofErr w:type="spellEnd"/>
            <w:proofErr w:type="gramEnd"/>
            <w:r w:rsidRPr="00FF4209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Электрон. дан.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Москва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Юрайт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2022 194 с(Высшее образование)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E808442" w14:textId="77777777" w:rsidR="00262CF0" w:rsidRPr="007E6725" w:rsidRDefault="00661E7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>https://urait.ru/bcode/491577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720686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63BD7000" w14:textId="77777777" w:rsidTr="007B550D">
        <w:tc>
          <w:tcPr>
            <w:tcW w:w="9345" w:type="dxa"/>
          </w:tcPr>
          <w:p w14:paraId="3254368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13E7DE5B" w14:textId="77777777" w:rsidTr="007B550D">
        <w:tc>
          <w:tcPr>
            <w:tcW w:w="9345" w:type="dxa"/>
          </w:tcPr>
          <w:p w14:paraId="757E935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50698E6C" w14:textId="77777777" w:rsidTr="007B550D">
        <w:tc>
          <w:tcPr>
            <w:tcW w:w="9345" w:type="dxa"/>
          </w:tcPr>
          <w:p w14:paraId="414A09D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45E4F65E" w14:textId="77777777" w:rsidTr="007B550D">
        <w:tc>
          <w:tcPr>
            <w:tcW w:w="9345" w:type="dxa"/>
          </w:tcPr>
          <w:p w14:paraId="7C8999F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  <w:tr w:rsidR="007B550D" w:rsidRPr="007E6725" w14:paraId="6987E12E" w14:textId="77777777" w:rsidTr="007B550D">
        <w:tc>
          <w:tcPr>
            <w:tcW w:w="9345" w:type="dxa"/>
          </w:tcPr>
          <w:p w14:paraId="7BCC593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Moodle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720686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661E7B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8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720686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FF4209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FF4209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FF4209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FF4209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FF4209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FF4209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FF420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F4209">
              <w:rPr>
                <w:sz w:val="22"/>
                <w:szCs w:val="22"/>
              </w:rPr>
              <w:t xml:space="preserve">Ауд. 205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FF4209">
              <w:rPr>
                <w:sz w:val="22"/>
                <w:szCs w:val="22"/>
              </w:rPr>
              <w:t>комплексом</w:t>
            </w:r>
            <w:proofErr w:type="gramStart"/>
            <w:r w:rsidRPr="00FF4209">
              <w:rPr>
                <w:sz w:val="22"/>
                <w:szCs w:val="22"/>
              </w:rPr>
              <w:t>.С</w:t>
            </w:r>
            <w:proofErr w:type="gramEnd"/>
            <w:r w:rsidRPr="00FF4209">
              <w:rPr>
                <w:sz w:val="22"/>
                <w:szCs w:val="22"/>
              </w:rPr>
              <w:t>пециализированная</w:t>
            </w:r>
            <w:proofErr w:type="spellEnd"/>
            <w:r w:rsidRPr="00FF4209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FF4209">
              <w:rPr>
                <w:sz w:val="22"/>
                <w:szCs w:val="22"/>
              </w:rPr>
              <w:t xml:space="preserve">Учебная мебель на 205 посадочных мест, рабочее место преподавателя, доска меловая - 1 шт., стол - 1 шт., тумба - 1 шт., Компьютер в сост. </w:t>
            </w:r>
            <w:r w:rsidRPr="00FF4209">
              <w:rPr>
                <w:sz w:val="22"/>
                <w:szCs w:val="22"/>
                <w:lang w:val="en-US"/>
              </w:rPr>
              <w:t>Intel</w:t>
            </w:r>
            <w:r w:rsidRPr="00FF4209">
              <w:rPr>
                <w:sz w:val="22"/>
                <w:szCs w:val="22"/>
              </w:rPr>
              <w:t xml:space="preserve"> </w:t>
            </w:r>
            <w:r w:rsidRPr="00FF4209">
              <w:rPr>
                <w:sz w:val="22"/>
                <w:szCs w:val="22"/>
                <w:lang w:val="en-US"/>
              </w:rPr>
              <w:t>Core</w:t>
            </w:r>
            <w:r w:rsidRPr="00FF4209">
              <w:rPr>
                <w:sz w:val="22"/>
                <w:szCs w:val="22"/>
              </w:rPr>
              <w:t xml:space="preserve"> </w:t>
            </w:r>
            <w:proofErr w:type="spellStart"/>
            <w:r w:rsidRPr="00FF4209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FF4209">
              <w:rPr>
                <w:sz w:val="22"/>
                <w:szCs w:val="22"/>
              </w:rPr>
              <w:t xml:space="preserve">5-3570 </w:t>
            </w:r>
            <w:proofErr w:type="spellStart"/>
            <w:r w:rsidRPr="00FF4209">
              <w:rPr>
                <w:sz w:val="22"/>
                <w:szCs w:val="22"/>
                <w:lang w:val="en-US"/>
              </w:rPr>
              <w:t>Sigabyte</w:t>
            </w:r>
            <w:proofErr w:type="spellEnd"/>
            <w:r w:rsidRPr="00FF4209">
              <w:rPr>
                <w:sz w:val="22"/>
                <w:szCs w:val="22"/>
              </w:rPr>
              <w:t xml:space="preserve"> </w:t>
            </w:r>
            <w:r w:rsidRPr="00FF4209">
              <w:rPr>
                <w:sz w:val="22"/>
                <w:szCs w:val="22"/>
                <w:lang w:val="en-US"/>
              </w:rPr>
              <w:t>GA</w:t>
            </w:r>
            <w:r w:rsidRPr="00FF4209">
              <w:rPr>
                <w:sz w:val="22"/>
                <w:szCs w:val="22"/>
              </w:rPr>
              <w:t>-</w:t>
            </w:r>
            <w:r w:rsidRPr="00FF4209">
              <w:rPr>
                <w:sz w:val="22"/>
                <w:szCs w:val="22"/>
                <w:lang w:val="en-US"/>
              </w:rPr>
              <w:t>H</w:t>
            </w:r>
            <w:r w:rsidRPr="00FF4209">
              <w:rPr>
                <w:sz w:val="22"/>
                <w:szCs w:val="22"/>
              </w:rPr>
              <w:t>77</w:t>
            </w:r>
            <w:r w:rsidRPr="00FF4209">
              <w:rPr>
                <w:sz w:val="22"/>
                <w:szCs w:val="22"/>
                <w:lang w:val="en-US"/>
              </w:rPr>
              <w:t>M</w:t>
            </w:r>
            <w:r w:rsidRPr="00FF4209">
              <w:rPr>
                <w:sz w:val="22"/>
                <w:szCs w:val="22"/>
              </w:rPr>
              <w:t xml:space="preserve"> - 1 шт., Проектор </w:t>
            </w:r>
            <w:r w:rsidRPr="00FF4209">
              <w:rPr>
                <w:sz w:val="22"/>
                <w:szCs w:val="22"/>
                <w:lang w:val="en-US"/>
              </w:rPr>
              <w:t>NEC</w:t>
            </w:r>
            <w:r w:rsidRPr="00FF4209">
              <w:rPr>
                <w:sz w:val="22"/>
                <w:szCs w:val="22"/>
              </w:rPr>
              <w:t xml:space="preserve"> </w:t>
            </w:r>
            <w:r w:rsidRPr="00FF4209">
              <w:rPr>
                <w:sz w:val="22"/>
                <w:szCs w:val="22"/>
                <w:lang w:val="en-US"/>
              </w:rPr>
              <w:t>NP</w:t>
            </w:r>
            <w:r w:rsidRPr="00FF4209">
              <w:rPr>
                <w:sz w:val="22"/>
                <w:szCs w:val="22"/>
              </w:rPr>
              <w:t>-</w:t>
            </w:r>
            <w:r w:rsidRPr="00FF4209">
              <w:rPr>
                <w:sz w:val="22"/>
                <w:szCs w:val="22"/>
                <w:lang w:val="en-US"/>
              </w:rPr>
              <w:t>M</w:t>
            </w:r>
            <w:r w:rsidRPr="00FF4209">
              <w:rPr>
                <w:sz w:val="22"/>
                <w:szCs w:val="22"/>
              </w:rPr>
              <w:t>403</w:t>
            </w:r>
            <w:r w:rsidRPr="00FF4209">
              <w:rPr>
                <w:sz w:val="22"/>
                <w:szCs w:val="22"/>
                <w:lang w:val="en-US"/>
              </w:rPr>
              <w:t>X</w:t>
            </w:r>
            <w:r w:rsidRPr="00FF4209">
              <w:rPr>
                <w:sz w:val="22"/>
                <w:szCs w:val="22"/>
              </w:rPr>
              <w:t xml:space="preserve"> - 1 шт., Экран </w:t>
            </w:r>
            <w:r w:rsidRPr="00FF4209">
              <w:rPr>
                <w:sz w:val="22"/>
                <w:szCs w:val="22"/>
                <w:lang w:val="en-US"/>
              </w:rPr>
              <w:t>DRAPER</w:t>
            </w:r>
            <w:r w:rsidRPr="00FF4209">
              <w:rPr>
                <w:sz w:val="22"/>
                <w:szCs w:val="22"/>
              </w:rPr>
              <w:t xml:space="preserve"> </w:t>
            </w:r>
            <w:r w:rsidRPr="00FF4209">
              <w:rPr>
                <w:sz w:val="22"/>
                <w:szCs w:val="22"/>
                <w:lang w:val="en-US"/>
              </w:rPr>
              <w:t>BARONET</w:t>
            </w:r>
            <w:r w:rsidRPr="00FF4209">
              <w:rPr>
                <w:sz w:val="22"/>
                <w:szCs w:val="22"/>
              </w:rPr>
              <w:t xml:space="preserve"> 175/234 - 1 шт., Усилитель </w:t>
            </w:r>
            <w:r w:rsidRPr="00FF4209">
              <w:rPr>
                <w:sz w:val="22"/>
                <w:szCs w:val="22"/>
                <w:lang w:val="en-US"/>
              </w:rPr>
              <w:t>JPA</w:t>
            </w:r>
            <w:r w:rsidRPr="00FF4209">
              <w:rPr>
                <w:sz w:val="22"/>
                <w:szCs w:val="22"/>
              </w:rPr>
              <w:t>-1120А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</w:t>
            </w:r>
            <w:proofErr w:type="gramEnd"/>
            <w:r w:rsidRPr="00FF4209">
              <w:rPr>
                <w:sz w:val="22"/>
                <w:szCs w:val="22"/>
              </w:rPr>
              <w:t xml:space="preserve">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FF420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F4209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FF4209">
              <w:rPr>
                <w:sz w:val="22"/>
                <w:szCs w:val="22"/>
              </w:rPr>
              <w:t>Красноармейская</w:t>
            </w:r>
            <w:proofErr w:type="gramEnd"/>
            <w:r w:rsidRPr="00FF4209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FF4209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FF4209" w14:paraId="3DDEF699" w14:textId="77777777" w:rsidTr="008416EB">
        <w:tc>
          <w:tcPr>
            <w:tcW w:w="7797" w:type="dxa"/>
            <w:shd w:val="clear" w:color="auto" w:fill="auto"/>
          </w:tcPr>
          <w:p w14:paraId="1CD69D1F" w14:textId="77777777" w:rsidR="002C735C" w:rsidRPr="00FF420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F4209">
              <w:rPr>
                <w:sz w:val="22"/>
                <w:szCs w:val="22"/>
              </w:rPr>
              <w:t xml:space="preserve">Ауд. 504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FF4209">
              <w:rPr>
                <w:sz w:val="22"/>
                <w:szCs w:val="22"/>
              </w:rPr>
              <w:t>комплексом</w:t>
            </w:r>
            <w:proofErr w:type="gramStart"/>
            <w:r w:rsidRPr="00FF4209">
              <w:rPr>
                <w:sz w:val="22"/>
                <w:szCs w:val="22"/>
              </w:rPr>
              <w:t>.С</w:t>
            </w:r>
            <w:proofErr w:type="gramEnd"/>
            <w:r w:rsidRPr="00FF4209">
              <w:rPr>
                <w:sz w:val="22"/>
                <w:szCs w:val="22"/>
              </w:rPr>
              <w:t>пециализированная</w:t>
            </w:r>
            <w:proofErr w:type="spellEnd"/>
            <w:r w:rsidRPr="00FF4209">
              <w:rPr>
                <w:sz w:val="22"/>
                <w:szCs w:val="22"/>
              </w:rPr>
              <w:t xml:space="preserve">  мебель и оборудование: Учебная мебель на 16 посадочных мест; рабочее место преподавателя,  доска меловая - 1 шт., стол - 1шт., трибуна - 1шт. Переносной мультимедийный комплект: Ноутбук </w:t>
            </w:r>
            <w:r w:rsidRPr="00FF4209">
              <w:rPr>
                <w:sz w:val="22"/>
                <w:szCs w:val="22"/>
                <w:lang w:val="en-US"/>
              </w:rPr>
              <w:t>HP</w:t>
            </w:r>
            <w:r w:rsidRPr="00FF4209">
              <w:rPr>
                <w:sz w:val="22"/>
                <w:szCs w:val="22"/>
              </w:rPr>
              <w:t xml:space="preserve"> 250 </w:t>
            </w:r>
            <w:r w:rsidRPr="00FF4209">
              <w:rPr>
                <w:sz w:val="22"/>
                <w:szCs w:val="22"/>
                <w:lang w:val="en-US"/>
              </w:rPr>
              <w:t>G</w:t>
            </w:r>
            <w:r w:rsidRPr="00FF4209">
              <w:rPr>
                <w:sz w:val="22"/>
                <w:szCs w:val="22"/>
              </w:rPr>
              <w:t>6 1</w:t>
            </w:r>
            <w:r w:rsidRPr="00FF4209">
              <w:rPr>
                <w:sz w:val="22"/>
                <w:szCs w:val="22"/>
                <w:lang w:val="en-US"/>
              </w:rPr>
              <w:t>WY</w:t>
            </w:r>
            <w:r w:rsidRPr="00FF4209">
              <w:rPr>
                <w:sz w:val="22"/>
                <w:szCs w:val="22"/>
              </w:rPr>
              <w:t>58</w:t>
            </w:r>
            <w:r w:rsidRPr="00FF4209">
              <w:rPr>
                <w:sz w:val="22"/>
                <w:szCs w:val="22"/>
                <w:lang w:val="en-US"/>
              </w:rPr>
              <w:t>EA</w:t>
            </w:r>
            <w:r w:rsidRPr="00FF4209">
              <w:rPr>
                <w:sz w:val="22"/>
                <w:szCs w:val="22"/>
              </w:rPr>
              <w:t xml:space="preserve">, Мультимедийный проектор </w:t>
            </w:r>
            <w:r w:rsidRPr="00FF4209">
              <w:rPr>
                <w:sz w:val="22"/>
                <w:szCs w:val="22"/>
                <w:lang w:val="en-US"/>
              </w:rPr>
              <w:t>LG</w:t>
            </w:r>
            <w:r w:rsidRPr="00FF4209">
              <w:rPr>
                <w:sz w:val="22"/>
                <w:szCs w:val="22"/>
              </w:rPr>
              <w:t xml:space="preserve"> </w:t>
            </w:r>
            <w:r w:rsidRPr="00FF4209">
              <w:rPr>
                <w:sz w:val="22"/>
                <w:szCs w:val="22"/>
                <w:lang w:val="en-US"/>
              </w:rPr>
              <w:t>PF</w:t>
            </w:r>
            <w:r w:rsidRPr="00FF4209">
              <w:rPr>
                <w:sz w:val="22"/>
                <w:szCs w:val="22"/>
              </w:rPr>
              <w:t>1500</w:t>
            </w:r>
            <w:r w:rsidRPr="00FF4209">
              <w:rPr>
                <w:sz w:val="22"/>
                <w:szCs w:val="22"/>
                <w:lang w:val="en-US"/>
              </w:rPr>
              <w:t>G</w:t>
            </w:r>
            <w:r w:rsidRPr="00FF4209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05667F4" w14:textId="77777777" w:rsidR="002C735C" w:rsidRPr="00FF420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F4209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FF4209">
              <w:rPr>
                <w:sz w:val="22"/>
                <w:szCs w:val="22"/>
              </w:rPr>
              <w:t>Красноармейская</w:t>
            </w:r>
            <w:proofErr w:type="gramEnd"/>
            <w:r w:rsidRPr="00FF4209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FF4209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FF4209" w14:paraId="7AB96283" w14:textId="77777777" w:rsidTr="008416EB">
        <w:tc>
          <w:tcPr>
            <w:tcW w:w="7797" w:type="dxa"/>
            <w:shd w:val="clear" w:color="auto" w:fill="auto"/>
          </w:tcPr>
          <w:p w14:paraId="2DA72845" w14:textId="77777777" w:rsidR="002C735C" w:rsidRPr="00FF420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F4209">
              <w:rPr>
                <w:sz w:val="22"/>
                <w:szCs w:val="22"/>
              </w:rPr>
              <w:t xml:space="preserve">Ауд. 509А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FF4209">
              <w:rPr>
                <w:sz w:val="22"/>
                <w:szCs w:val="22"/>
              </w:rPr>
              <w:t>комплексом</w:t>
            </w:r>
            <w:proofErr w:type="gramStart"/>
            <w:r w:rsidRPr="00FF4209">
              <w:rPr>
                <w:sz w:val="22"/>
                <w:szCs w:val="22"/>
              </w:rPr>
              <w:t>.С</w:t>
            </w:r>
            <w:proofErr w:type="gramEnd"/>
            <w:r w:rsidRPr="00FF4209">
              <w:rPr>
                <w:sz w:val="22"/>
                <w:szCs w:val="22"/>
              </w:rPr>
              <w:t>пециализированная</w:t>
            </w:r>
            <w:proofErr w:type="spellEnd"/>
            <w:r w:rsidRPr="00FF4209">
              <w:rPr>
                <w:sz w:val="22"/>
                <w:szCs w:val="22"/>
              </w:rPr>
              <w:t xml:space="preserve">  мебель и оборудование: Учебная мебель на 48 посадочных мест, рабочее место преподавателя, доска меловая - 1 шт., стол - 1шт., тумба - 1шт., трибуна - 1шт</w:t>
            </w:r>
            <w:proofErr w:type="gramStart"/>
            <w:r w:rsidRPr="00FF4209">
              <w:rPr>
                <w:sz w:val="22"/>
                <w:szCs w:val="22"/>
              </w:rPr>
              <w:t>.К</w:t>
            </w:r>
            <w:proofErr w:type="gramEnd"/>
            <w:r w:rsidRPr="00FF4209">
              <w:rPr>
                <w:sz w:val="22"/>
                <w:szCs w:val="22"/>
              </w:rPr>
              <w:t xml:space="preserve">омпьютер </w:t>
            </w:r>
            <w:r w:rsidRPr="00FF4209">
              <w:rPr>
                <w:sz w:val="22"/>
                <w:szCs w:val="22"/>
                <w:lang w:val="en-US"/>
              </w:rPr>
              <w:t>I</w:t>
            </w:r>
            <w:r w:rsidRPr="00FF4209">
              <w:rPr>
                <w:sz w:val="22"/>
                <w:szCs w:val="22"/>
              </w:rPr>
              <w:t>5-7400/8</w:t>
            </w:r>
            <w:r w:rsidRPr="00FF4209">
              <w:rPr>
                <w:sz w:val="22"/>
                <w:szCs w:val="22"/>
                <w:lang w:val="en-US"/>
              </w:rPr>
              <w:t>Gb</w:t>
            </w:r>
            <w:r w:rsidRPr="00FF4209">
              <w:rPr>
                <w:sz w:val="22"/>
                <w:szCs w:val="22"/>
              </w:rPr>
              <w:t>/1</w:t>
            </w:r>
            <w:r w:rsidRPr="00FF4209">
              <w:rPr>
                <w:sz w:val="22"/>
                <w:szCs w:val="22"/>
                <w:lang w:val="en-US"/>
              </w:rPr>
              <w:t>Tb</w:t>
            </w:r>
            <w:r w:rsidRPr="00FF4209">
              <w:rPr>
                <w:sz w:val="22"/>
                <w:szCs w:val="22"/>
              </w:rPr>
              <w:t xml:space="preserve">/ </w:t>
            </w:r>
            <w:r w:rsidRPr="00FF4209">
              <w:rPr>
                <w:sz w:val="22"/>
                <w:szCs w:val="22"/>
                <w:lang w:val="en-US"/>
              </w:rPr>
              <w:t>DELL</w:t>
            </w:r>
            <w:r w:rsidRPr="00FF4209">
              <w:rPr>
                <w:sz w:val="22"/>
                <w:szCs w:val="22"/>
              </w:rPr>
              <w:t xml:space="preserve"> </w:t>
            </w:r>
            <w:r w:rsidRPr="00FF4209">
              <w:rPr>
                <w:sz w:val="22"/>
                <w:szCs w:val="22"/>
                <w:lang w:val="en-US"/>
              </w:rPr>
              <w:t>S</w:t>
            </w:r>
            <w:r w:rsidRPr="00FF4209">
              <w:rPr>
                <w:sz w:val="22"/>
                <w:szCs w:val="22"/>
              </w:rPr>
              <w:t>2218</w:t>
            </w:r>
            <w:r w:rsidRPr="00FF4209">
              <w:rPr>
                <w:sz w:val="22"/>
                <w:szCs w:val="22"/>
                <w:lang w:val="en-US"/>
              </w:rPr>
              <w:t>H</w:t>
            </w:r>
            <w:r w:rsidRPr="00FF4209">
              <w:rPr>
                <w:sz w:val="22"/>
                <w:szCs w:val="22"/>
              </w:rPr>
              <w:t xml:space="preserve"> - 19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0C0ACFF" w14:textId="77777777" w:rsidR="002C735C" w:rsidRPr="00FF420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F4209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FF4209">
              <w:rPr>
                <w:sz w:val="22"/>
                <w:szCs w:val="22"/>
              </w:rPr>
              <w:t>Красноармейская</w:t>
            </w:r>
            <w:proofErr w:type="gramEnd"/>
            <w:r w:rsidRPr="00FF4209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FF4209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7206866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720686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720686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720686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 w:rsidRPr="00FF4209">
              <w:rPr>
                <w:sz w:val="23"/>
                <w:szCs w:val="23"/>
              </w:rPr>
              <w:t>Выставочно</w:t>
            </w:r>
            <w:proofErr w:type="spellEnd"/>
            <w:r w:rsidRPr="00FF4209">
              <w:rPr>
                <w:sz w:val="23"/>
                <w:szCs w:val="23"/>
              </w:rPr>
              <w:t xml:space="preserve">-ярмарочная деятельность. Функции управления. </w:t>
            </w:r>
            <w:proofErr w:type="spellStart"/>
            <w:r>
              <w:rPr>
                <w:sz w:val="23"/>
                <w:szCs w:val="23"/>
                <w:lang w:val="en-US"/>
              </w:rPr>
              <w:t>Регулирование</w:t>
            </w:r>
            <w:proofErr w:type="spellEnd"/>
            <w:r>
              <w:rPr>
                <w:sz w:val="23"/>
                <w:szCs w:val="23"/>
                <w:lang w:val="en-US"/>
              </w:rPr>
              <w:t>. Координация.</w:t>
            </w:r>
          </w:p>
        </w:tc>
      </w:tr>
      <w:tr w:rsidR="009E6058" w14:paraId="7CE58484" w14:textId="77777777" w:rsidTr="00F00293">
        <w:tc>
          <w:tcPr>
            <w:tcW w:w="562" w:type="dxa"/>
          </w:tcPr>
          <w:p w14:paraId="35053E6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2538536F" w14:textId="77777777" w:rsidR="009E6058" w:rsidRPr="00FF420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F4209">
              <w:rPr>
                <w:sz w:val="23"/>
                <w:szCs w:val="23"/>
              </w:rPr>
              <w:t xml:space="preserve">Обеспечение </w:t>
            </w:r>
            <w:proofErr w:type="gramStart"/>
            <w:r w:rsidRPr="00FF4209">
              <w:rPr>
                <w:sz w:val="23"/>
                <w:szCs w:val="23"/>
              </w:rPr>
              <w:t>санитарно-эпидемиологической</w:t>
            </w:r>
            <w:proofErr w:type="gramEnd"/>
            <w:r w:rsidRPr="00FF4209">
              <w:rPr>
                <w:sz w:val="23"/>
                <w:szCs w:val="23"/>
              </w:rPr>
              <w:t xml:space="preserve"> безопасности на мероприятии.</w:t>
            </w:r>
          </w:p>
        </w:tc>
      </w:tr>
      <w:tr w:rsidR="009E6058" w14:paraId="5CD6F85C" w14:textId="77777777" w:rsidTr="00F00293">
        <w:tc>
          <w:tcPr>
            <w:tcW w:w="562" w:type="dxa"/>
          </w:tcPr>
          <w:p w14:paraId="0C19A8D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4F6E7DA5" w14:textId="77777777" w:rsidR="009E6058" w:rsidRPr="00FF420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F4209">
              <w:rPr>
                <w:sz w:val="23"/>
                <w:szCs w:val="23"/>
              </w:rPr>
              <w:t>Виды регистрации посетителей на выставочном мероприятии (он-</w:t>
            </w:r>
            <w:proofErr w:type="spellStart"/>
            <w:r w:rsidRPr="00FF4209">
              <w:rPr>
                <w:sz w:val="23"/>
                <w:szCs w:val="23"/>
              </w:rPr>
              <w:t>лайн</w:t>
            </w:r>
            <w:proofErr w:type="spellEnd"/>
            <w:r w:rsidRPr="00FF4209">
              <w:rPr>
                <w:sz w:val="23"/>
                <w:szCs w:val="23"/>
              </w:rPr>
              <w:t>, ручная, электронная).</w:t>
            </w:r>
          </w:p>
        </w:tc>
      </w:tr>
      <w:tr w:rsidR="009E6058" w14:paraId="121DEF8C" w14:textId="77777777" w:rsidTr="00F00293">
        <w:tc>
          <w:tcPr>
            <w:tcW w:w="562" w:type="dxa"/>
          </w:tcPr>
          <w:p w14:paraId="3E02BDF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0A3E465C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Виды стандартных выставочных услуг.</w:t>
            </w:r>
          </w:p>
        </w:tc>
      </w:tr>
      <w:tr w:rsidR="009E6058" w14:paraId="4053EEAA" w14:textId="77777777" w:rsidTr="00F00293">
        <w:tc>
          <w:tcPr>
            <w:tcW w:w="562" w:type="dxa"/>
          </w:tcPr>
          <w:p w14:paraId="217B833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1A656EAF" w14:textId="77777777" w:rsidR="009E6058" w:rsidRPr="00FF420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F4209">
              <w:rPr>
                <w:sz w:val="23"/>
                <w:szCs w:val="23"/>
              </w:rPr>
              <w:t>Выставочное мероприятие как инструмент маркетинговых коммуникаций.</w:t>
            </w:r>
          </w:p>
        </w:tc>
      </w:tr>
      <w:tr w:rsidR="009E6058" w14:paraId="601E6248" w14:textId="77777777" w:rsidTr="00F00293">
        <w:tc>
          <w:tcPr>
            <w:tcW w:w="562" w:type="dxa"/>
          </w:tcPr>
          <w:p w14:paraId="6EF7C75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32A78823" w14:textId="77777777" w:rsidR="009E6058" w:rsidRPr="00FF420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F4209">
              <w:rPr>
                <w:sz w:val="23"/>
                <w:szCs w:val="23"/>
              </w:rPr>
              <w:t xml:space="preserve">Поддержка </w:t>
            </w:r>
            <w:proofErr w:type="spellStart"/>
            <w:proofErr w:type="gramStart"/>
            <w:r w:rsidRPr="00FF4209">
              <w:rPr>
                <w:sz w:val="23"/>
                <w:szCs w:val="23"/>
              </w:rPr>
              <w:t>выставочно</w:t>
            </w:r>
            <w:proofErr w:type="spellEnd"/>
            <w:r w:rsidRPr="00FF4209">
              <w:rPr>
                <w:sz w:val="23"/>
                <w:szCs w:val="23"/>
              </w:rPr>
              <w:t>-ярмарочной</w:t>
            </w:r>
            <w:proofErr w:type="gramEnd"/>
            <w:r w:rsidRPr="00FF4209">
              <w:rPr>
                <w:sz w:val="23"/>
                <w:szCs w:val="23"/>
              </w:rPr>
              <w:t xml:space="preserve"> деятельности. Совокупность мер поддержки.</w:t>
            </w:r>
          </w:p>
        </w:tc>
      </w:tr>
      <w:tr w:rsidR="009E6058" w14:paraId="73D01C74" w14:textId="77777777" w:rsidTr="00F00293">
        <w:tc>
          <w:tcPr>
            <w:tcW w:w="562" w:type="dxa"/>
          </w:tcPr>
          <w:p w14:paraId="08AD4D8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7B833689" w14:textId="77777777" w:rsidR="009E6058" w:rsidRPr="00FF420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F4209">
              <w:rPr>
                <w:sz w:val="23"/>
                <w:szCs w:val="23"/>
              </w:rPr>
              <w:t>Специфика работы руководителя стенда на выставке.</w:t>
            </w:r>
          </w:p>
        </w:tc>
      </w:tr>
      <w:tr w:rsidR="009E6058" w14:paraId="0C4A9796" w14:textId="77777777" w:rsidTr="00F00293">
        <w:tc>
          <w:tcPr>
            <w:tcW w:w="562" w:type="dxa"/>
          </w:tcPr>
          <w:p w14:paraId="11E0838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6D23AA56" w14:textId="77777777" w:rsidR="009E6058" w:rsidRPr="00FF420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F4209">
              <w:rPr>
                <w:sz w:val="23"/>
                <w:szCs w:val="23"/>
              </w:rPr>
              <w:t>Основные и дополнительные выставочные услуги.</w:t>
            </w:r>
          </w:p>
        </w:tc>
      </w:tr>
      <w:tr w:rsidR="009E6058" w14:paraId="37B39151" w14:textId="77777777" w:rsidTr="00F00293">
        <w:tc>
          <w:tcPr>
            <w:tcW w:w="562" w:type="dxa"/>
          </w:tcPr>
          <w:p w14:paraId="24A6100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11C1179D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Виды основных конгрессных услуг.</w:t>
            </w:r>
          </w:p>
        </w:tc>
      </w:tr>
      <w:tr w:rsidR="009E6058" w14:paraId="5FC4F3E1" w14:textId="77777777" w:rsidTr="00F00293">
        <w:tc>
          <w:tcPr>
            <w:tcW w:w="562" w:type="dxa"/>
          </w:tcPr>
          <w:p w14:paraId="7EDA9B8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238C7DDB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FF4209">
              <w:rPr>
                <w:sz w:val="23"/>
                <w:szCs w:val="23"/>
              </w:rPr>
              <w:t xml:space="preserve">Эффективность </w:t>
            </w:r>
            <w:proofErr w:type="spellStart"/>
            <w:proofErr w:type="gramStart"/>
            <w:r w:rsidRPr="00FF4209">
              <w:rPr>
                <w:sz w:val="23"/>
                <w:szCs w:val="23"/>
              </w:rPr>
              <w:t>выставочно</w:t>
            </w:r>
            <w:proofErr w:type="spellEnd"/>
            <w:r w:rsidRPr="00FF4209">
              <w:rPr>
                <w:sz w:val="23"/>
                <w:szCs w:val="23"/>
              </w:rPr>
              <w:t>-ярмарочной</w:t>
            </w:r>
            <w:proofErr w:type="gramEnd"/>
            <w:r w:rsidRPr="00FF4209">
              <w:rPr>
                <w:sz w:val="23"/>
                <w:szCs w:val="23"/>
              </w:rPr>
              <w:t xml:space="preserve"> деятельности. Оценка эффективности. </w:t>
            </w:r>
            <w:proofErr w:type="spellStart"/>
            <w:r>
              <w:rPr>
                <w:sz w:val="23"/>
                <w:szCs w:val="23"/>
                <w:lang w:val="en-US"/>
              </w:rPr>
              <w:t>Экономический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эффект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от </w:t>
            </w:r>
            <w:proofErr w:type="spellStart"/>
            <w:r>
              <w:rPr>
                <w:sz w:val="23"/>
                <w:szCs w:val="23"/>
                <w:lang w:val="en-US"/>
              </w:rPr>
              <w:t>проведения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выставочно-ярмарочного мероприятия.</w:t>
            </w:r>
          </w:p>
        </w:tc>
      </w:tr>
      <w:tr w:rsidR="009E6058" w14:paraId="2DA85998" w14:textId="77777777" w:rsidTr="00F00293">
        <w:tc>
          <w:tcPr>
            <w:tcW w:w="562" w:type="dxa"/>
          </w:tcPr>
          <w:p w14:paraId="21CCD6D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4A5B5A69" w14:textId="77777777" w:rsidR="009E6058" w:rsidRPr="00FF420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F4209">
              <w:rPr>
                <w:sz w:val="23"/>
                <w:szCs w:val="23"/>
              </w:rPr>
              <w:t xml:space="preserve">Определение целевых групп посетителей </w:t>
            </w:r>
            <w:proofErr w:type="spellStart"/>
            <w:r w:rsidRPr="00FF4209">
              <w:rPr>
                <w:sz w:val="23"/>
                <w:szCs w:val="23"/>
              </w:rPr>
              <w:t>выставочно</w:t>
            </w:r>
            <w:proofErr w:type="spellEnd"/>
            <w:r w:rsidRPr="00FF4209">
              <w:rPr>
                <w:sz w:val="23"/>
                <w:szCs w:val="23"/>
              </w:rPr>
              <w:t>-ярмарочного мероприятия.</w:t>
            </w:r>
          </w:p>
        </w:tc>
      </w:tr>
      <w:tr w:rsidR="009E6058" w14:paraId="5E75232C" w14:textId="77777777" w:rsidTr="00F00293">
        <w:tc>
          <w:tcPr>
            <w:tcW w:w="562" w:type="dxa"/>
          </w:tcPr>
          <w:p w14:paraId="2E81E1D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47C1520A" w14:textId="77777777" w:rsidR="009E6058" w:rsidRPr="00FF420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F4209">
              <w:rPr>
                <w:sz w:val="23"/>
                <w:szCs w:val="23"/>
              </w:rPr>
              <w:t>Сопутствующие мероприятия. Деловая программа выставочного мероприятия.</w:t>
            </w:r>
          </w:p>
        </w:tc>
      </w:tr>
      <w:tr w:rsidR="009E6058" w14:paraId="0DB73428" w14:textId="77777777" w:rsidTr="00F00293">
        <w:tc>
          <w:tcPr>
            <w:tcW w:w="562" w:type="dxa"/>
          </w:tcPr>
          <w:p w14:paraId="4ED32B2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162B1451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Обеспечение безопасности на мероприятиях.</w:t>
            </w:r>
          </w:p>
        </w:tc>
      </w:tr>
      <w:tr w:rsidR="009E6058" w14:paraId="7F9FCE71" w14:textId="77777777" w:rsidTr="00F00293">
        <w:tc>
          <w:tcPr>
            <w:tcW w:w="562" w:type="dxa"/>
          </w:tcPr>
          <w:p w14:paraId="4858960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097F9C67" w14:textId="77777777" w:rsidR="009E6058" w:rsidRPr="00FF420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F4209">
              <w:rPr>
                <w:sz w:val="23"/>
                <w:szCs w:val="23"/>
              </w:rPr>
              <w:t xml:space="preserve">Определение целевых групп участников </w:t>
            </w:r>
            <w:proofErr w:type="spellStart"/>
            <w:r w:rsidRPr="00FF4209">
              <w:rPr>
                <w:sz w:val="23"/>
                <w:szCs w:val="23"/>
              </w:rPr>
              <w:t>выставочно</w:t>
            </w:r>
            <w:proofErr w:type="spellEnd"/>
            <w:r w:rsidRPr="00FF4209">
              <w:rPr>
                <w:sz w:val="23"/>
                <w:szCs w:val="23"/>
              </w:rPr>
              <w:t>-ярмарочного мероприятия.</w:t>
            </w:r>
          </w:p>
        </w:tc>
      </w:tr>
      <w:tr w:rsidR="009E6058" w14:paraId="5CE44CDB" w14:textId="77777777" w:rsidTr="00F00293">
        <w:tc>
          <w:tcPr>
            <w:tcW w:w="562" w:type="dxa"/>
          </w:tcPr>
          <w:p w14:paraId="30BFB9A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46419455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Конгрессные мероприятия. Виды. Отличия.</w:t>
            </w:r>
          </w:p>
        </w:tc>
      </w:tr>
      <w:tr w:rsidR="009E6058" w14:paraId="1104CBAF" w14:textId="77777777" w:rsidTr="00F00293">
        <w:tc>
          <w:tcPr>
            <w:tcW w:w="562" w:type="dxa"/>
          </w:tcPr>
          <w:p w14:paraId="3D654E7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727F1991" w14:textId="77777777" w:rsidR="009E6058" w:rsidRPr="00FF420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F4209">
              <w:rPr>
                <w:sz w:val="23"/>
                <w:szCs w:val="23"/>
              </w:rPr>
              <w:t xml:space="preserve">Социально-экономический эффект </w:t>
            </w:r>
            <w:proofErr w:type="spellStart"/>
            <w:proofErr w:type="gramStart"/>
            <w:r w:rsidRPr="00FF4209">
              <w:rPr>
                <w:sz w:val="23"/>
                <w:szCs w:val="23"/>
              </w:rPr>
              <w:t>выставочно</w:t>
            </w:r>
            <w:proofErr w:type="spellEnd"/>
            <w:r w:rsidRPr="00FF4209">
              <w:rPr>
                <w:sz w:val="23"/>
                <w:szCs w:val="23"/>
              </w:rPr>
              <w:t>-ярмарочной</w:t>
            </w:r>
            <w:proofErr w:type="gramEnd"/>
            <w:r w:rsidRPr="00FF4209">
              <w:rPr>
                <w:sz w:val="23"/>
                <w:szCs w:val="23"/>
              </w:rPr>
              <w:t xml:space="preserve"> деятельности.</w:t>
            </w:r>
          </w:p>
        </w:tc>
      </w:tr>
      <w:tr w:rsidR="009E6058" w14:paraId="05B4F189" w14:textId="77777777" w:rsidTr="00F00293">
        <w:tc>
          <w:tcPr>
            <w:tcW w:w="562" w:type="dxa"/>
          </w:tcPr>
          <w:p w14:paraId="0006C3B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1E8F9788" w14:textId="77777777" w:rsidR="009E6058" w:rsidRPr="00FF420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F4209">
              <w:rPr>
                <w:sz w:val="23"/>
                <w:szCs w:val="23"/>
              </w:rPr>
              <w:t>Руководитель проекта выставочного мероприятия. Функции.</w:t>
            </w:r>
          </w:p>
        </w:tc>
      </w:tr>
      <w:tr w:rsidR="009E6058" w14:paraId="4C02A793" w14:textId="77777777" w:rsidTr="00F00293">
        <w:tc>
          <w:tcPr>
            <w:tcW w:w="562" w:type="dxa"/>
          </w:tcPr>
          <w:p w14:paraId="09A2CD9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45B50160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FF4209">
              <w:rPr>
                <w:sz w:val="23"/>
                <w:szCs w:val="23"/>
              </w:rPr>
              <w:t xml:space="preserve">Менеджер по продвижению выставочного проекта. </w:t>
            </w:r>
            <w:proofErr w:type="spellStart"/>
            <w:r>
              <w:rPr>
                <w:sz w:val="23"/>
                <w:szCs w:val="23"/>
                <w:lang w:val="en-US"/>
              </w:rPr>
              <w:t>Функции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024C29B1" w14:textId="77777777" w:rsidTr="00F00293">
        <w:tc>
          <w:tcPr>
            <w:tcW w:w="562" w:type="dxa"/>
          </w:tcPr>
          <w:p w14:paraId="1CE39B3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62C6DE54" w14:textId="77777777" w:rsidR="009E6058" w:rsidRPr="00FF420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F4209">
              <w:rPr>
                <w:sz w:val="23"/>
                <w:szCs w:val="23"/>
              </w:rPr>
              <w:t>Менеджер по продажам проекта. Функции.</w:t>
            </w:r>
          </w:p>
        </w:tc>
      </w:tr>
      <w:tr w:rsidR="009E6058" w14:paraId="570AAEB1" w14:textId="77777777" w:rsidTr="00F00293">
        <w:tc>
          <w:tcPr>
            <w:tcW w:w="562" w:type="dxa"/>
          </w:tcPr>
          <w:p w14:paraId="3EE8115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67EF011D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Таможенные услуги</w:t>
            </w:r>
          </w:p>
        </w:tc>
      </w:tr>
      <w:tr w:rsidR="009E6058" w14:paraId="581FFD3B" w14:textId="77777777" w:rsidTr="00F00293">
        <w:tc>
          <w:tcPr>
            <w:tcW w:w="562" w:type="dxa"/>
          </w:tcPr>
          <w:p w14:paraId="4FDCB17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6091E58B" w14:textId="77777777" w:rsidR="009E6058" w:rsidRPr="00FF420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F4209">
              <w:rPr>
                <w:sz w:val="23"/>
                <w:szCs w:val="23"/>
              </w:rPr>
              <w:t xml:space="preserve">Мультипликативный эффект </w:t>
            </w:r>
            <w:proofErr w:type="spellStart"/>
            <w:proofErr w:type="gramStart"/>
            <w:r w:rsidRPr="00FF4209">
              <w:rPr>
                <w:sz w:val="23"/>
                <w:szCs w:val="23"/>
              </w:rPr>
              <w:t>выставочно</w:t>
            </w:r>
            <w:proofErr w:type="spellEnd"/>
            <w:r w:rsidRPr="00FF4209">
              <w:rPr>
                <w:sz w:val="23"/>
                <w:szCs w:val="23"/>
              </w:rPr>
              <w:t>-ярмарочной</w:t>
            </w:r>
            <w:proofErr w:type="gramEnd"/>
            <w:r w:rsidRPr="00FF4209">
              <w:rPr>
                <w:sz w:val="23"/>
                <w:szCs w:val="23"/>
              </w:rPr>
              <w:t xml:space="preserve"> деятельности.</w:t>
            </w:r>
          </w:p>
        </w:tc>
      </w:tr>
      <w:tr w:rsidR="009E6058" w14:paraId="351AC92F" w14:textId="77777777" w:rsidTr="00F00293">
        <w:tc>
          <w:tcPr>
            <w:tcW w:w="562" w:type="dxa"/>
          </w:tcPr>
          <w:p w14:paraId="5E42A45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3DA66FC6" w14:textId="77777777" w:rsidR="009E6058" w:rsidRPr="00FF420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F4209">
              <w:rPr>
                <w:sz w:val="23"/>
                <w:szCs w:val="23"/>
              </w:rPr>
              <w:t>Организация монтажных работ на выставке.</w:t>
            </w:r>
          </w:p>
        </w:tc>
      </w:tr>
      <w:tr w:rsidR="009E6058" w14:paraId="116B3547" w14:textId="77777777" w:rsidTr="00F00293">
        <w:tc>
          <w:tcPr>
            <w:tcW w:w="562" w:type="dxa"/>
          </w:tcPr>
          <w:p w14:paraId="5FA4EA2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54B7274A" w14:textId="77777777" w:rsidR="009E6058" w:rsidRPr="00FF420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F4209">
              <w:rPr>
                <w:sz w:val="23"/>
                <w:szCs w:val="23"/>
              </w:rPr>
              <w:t xml:space="preserve">Организация логистических услуг на </w:t>
            </w:r>
            <w:proofErr w:type="gramStart"/>
            <w:r w:rsidRPr="00FF4209">
              <w:rPr>
                <w:sz w:val="23"/>
                <w:szCs w:val="23"/>
              </w:rPr>
              <w:t>мероприятии</w:t>
            </w:r>
            <w:proofErr w:type="gramEnd"/>
            <w:r w:rsidRPr="00FF4209">
              <w:rPr>
                <w:sz w:val="23"/>
                <w:szCs w:val="23"/>
              </w:rPr>
              <w:t>.</w:t>
            </w:r>
          </w:p>
        </w:tc>
      </w:tr>
      <w:tr w:rsidR="009E6058" w14:paraId="450F235B" w14:textId="77777777" w:rsidTr="00F00293">
        <w:tc>
          <w:tcPr>
            <w:tcW w:w="562" w:type="dxa"/>
          </w:tcPr>
          <w:p w14:paraId="58E78DC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4636F2D8" w14:textId="77777777" w:rsidR="009E6058" w:rsidRPr="00FF420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F4209">
              <w:rPr>
                <w:sz w:val="23"/>
                <w:szCs w:val="23"/>
              </w:rPr>
              <w:t>Инженерно-технические услуги на выставке.</w:t>
            </w:r>
          </w:p>
        </w:tc>
      </w:tr>
      <w:tr w:rsidR="009E6058" w14:paraId="2B90020F" w14:textId="77777777" w:rsidTr="00F00293">
        <w:tc>
          <w:tcPr>
            <w:tcW w:w="562" w:type="dxa"/>
          </w:tcPr>
          <w:p w14:paraId="70CC408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66D59A5E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FF4209">
              <w:rPr>
                <w:sz w:val="23"/>
                <w:szCs w:val="23"/>
              </w:rPr>
              <w:t xml:space="preserve">Выставочный аудит. Определение. Необходимость. Технология проведения. </w:t>
            </w:r>
            <w:proofErr w:type="spellStart"/>
            <w:r>
              <w:rPr>
                <w:sz w:val="23"/>
                <w:szCs w:val="23"/>
                <w:lang w:val="en-US"/>
              </w:rPr>
              <w:t>Оценка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статистических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показателей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выставочно-ярмарочного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мероприятия.</w:t>
            </w:r>
          </w:p>
        </w:tc>
      </w:tr>
      <w:tr w:rsidR="009E6058" w14:paraId="3BA76453" w14:textId="77777777" w:rsidTr="00F00293">
        <w:tc>
          <w:tcPr>
            <w:tcW w:w="562" w:type="dxa"/>
          </w:tcPr>
          <w:p w14:paraId="4EABC13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2E20CEB9" w14:textId="77777777" w:rsidR="009E6058" w:rsidRPr="00FF420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F4209">
              <w:rPr>
                <w:sz w:val="23"/>
                <w:szCs w:val="23"/>
              </w:rPr>
              <w:t>Организация охраны стендов, выставочных павильонов после закрытия выставки.</w:t>
            </w:r>
          </w:p>
        </w:tc>
      </w:tr>
      <w:tr w:rsidR="009E6058" w14:paraId="1F9FEC10" w14:textId="77777777" w:rsidTr="00F00293">
        <w:tc>
          <w:tcPr>
            <w:tcW w:w="562" w:type="dxa"/>
          </w:tcPr>
          <w:p w14:paraId="1FC0AB2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3D73D42F" w14:textId="77777777" w:rsidR="009E6058" w:rsidRPr="00FF420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F4209">
              <w:rPr>
                <w:sz w:val="23"/>
                <w:szCs w:val="23"/>
              </w:rPr>
              <w:t>Рекламные услуги на выставке и конференции.</w:t>
            </w:r>
          </w:p>
        </w:tc>
      </w:tr>
      <w:tr w:rsidR="009E6058" w14:paraId="5DA6C0AF" w14:textId="77777777" w:rsidTr="00F00293">
        <w:tc>
          <w:tcPr>
            <w:tcW w:w="562" w:type="dxa"/>
          </w:tcPr>
          <w:p w14:paraId="552FE53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297A8E03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FF4209">
              <w:rPr>
                <w:sz w:val="23"/>
                <w:szCs w:val="23"/>
              </w:rPr>
              <w:t xml:space="preserve">Маркетинговые исследования, проводимые на мероприятия. </w:t>
            </w:r>
            <w:proofErr w:type="spellStart"/>
            <w:r>
              <w:rPr>
                <w:sz w:val="23"/>
                <w:szCs w:val="23"/>
                <w:lang w:val="en-US"/>
              </w:rPr>
              <w:t>Их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цели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</w:t>
            </w:r>
            <w:proofErr w:type="spellStart"/>
            <w:r>
              <w:rPr>
                <w:sz w:val="23"/>
                <w:szCs w:val="23"/>
                <w:lang w:val="en-US"/>
              </w:rPr>
              <w:t>задачи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5AA86D95" w14:textId="77777777" w:rsidTr="00F00293">
        <w:tc>
          <w:tcPr>
            <w:tcW w:w="562" w:type="dxa"/>
          </w:tcPr>
          <w:p w14:paraId="613AF13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2D4567B6" w14:textId="77777777" w:rsidR="009E6058" w:rsidRPr="00FF420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F4209">
              <w:rPr>
                <w:sz w:val="23"/>
                <w:szCs w:val="23"/>
              </w:rPr>
              <w:t xml:space="preserve">Способы проведения маркетинговых исследований на </w:t>
            </w:r>
            <w:proofErr w:type="gramStart"/>
            <w:r w:rsidRPr="00FF4209">
              <w:rPr>
                <w:sz w:val="23"/>
                <w:szCs w:val="23"/>
              </w:rPr>
              <w:t>мероприятиях</w:t>
            </w:r>
            <w:proofErr w:type="gramEnd"/>
            <w:r w:rsidRPr="00FF4209">
              <w:rPr>
                <w:sz w:val="23"/>
                <w:szCs w:val="23"/>
              </w:rPr>
              <w:t>.</w:t>
            </w:r>
          </w:p>
        </w:tc>
      </w:tr>
      <w:tr w:rsidR="009E6058" w14:paraId="3F1B8AE7" w14:textId="77777777" w:rsidTr="00F00293">
        <w:tc>
          <w:tcPr>
            <w:tcW w:w="562" w:type="dxa"/>
          </w:tcPr>
          <w:p w14:paraId="0A80DD6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0CB9631A" w14:textId="77777777" w:rsidR="009E6058" w:rsidRPr="00FF420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F4209">
              <w:rPr>
                <w:sz w:val="23"/>
                <w:szCs w:val="23"/>
              </w:rPr>
              <w:t xml:space="preserve">Классификация </w:t>
            </w:r>
            <w:proofErr w:type="spellStart"/>
            <w:r w:rsidRPr="00FF4209">
              <w:rPr>
                <w:sz w:val="23"/>
                <w:szCs w:val="23"/>
              </w:rPr>
              <w:t>выставочно</w:t>
            </w:r>
            <w:proofErr w:type="spellEnd"/>
            <w:r w:rsidRPr="00FF4209">
              <w:rPr>
                <w:sz w:val="23"/>
                <w:szCs w:val="23"/>
              </w:rPr>
              <w:t>-ярмарочных мероприятий по территориальному признаку.</w:t>
            </w:r>
          </w:p>
        </w:tc>
      </w:tr>
      <w:tr w:rsidR="009E6058" w14:paraId="6CB26D9F" w14:textId="77777777" w:rsidTr="00F00293">
        <w:tc>
          <w:tcPr>
            <w:tcW w:w="562" w:type="dxa"/>
          </w:tcPr>
          <w:p w14:paraId="1EAC8B1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5C60127F" w14:textId="77777777" w:rsidR="009E6058" w:rsidRPr="00FF420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F4209">
              <w:rPr>
                <w:sz w:val="23"/>
                <w:szCs w:val="23"/>
              </w:rPr>
              <w:t>Организация заезда экспонентов на выставку.</w:t>
            </w:r>
          </w:p>
        </w:tc>
      </w:tr>
      <w:tr w:rsidR="009E6058" w14:paraId="59A18BF1" w14:textId="77777777" w:rsidTr="00F00293">
        <w:tc>
          <w:tcPr>
            <w:tcW w:w="562" w:type="dxa"/>
          </w:tcPr>
          <w:p w14:paraId="142464A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5335FFC2" w14:textId="77777777" w:rsidR="009E6058" w:rsidRPr="00FF420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F4209">
              <w:rPr>
                <w:sz w:val="23"/>
                <w:szCs w:val="23"/>
              </w:rPr>
              <w:t>Услуги общественного питания на выставке.</w:t>
            </w:r>
          </w:p>
        </w:tc>
      </w:tr>
      <w:tr w:rsidR="009E6058" w14:paraId="25A5370F" w14:textId="77777777" w:rsidTr="00F00293">
        <w:tc>
          <w:tcPr>
            <w:tcW w:w="562" w:type="dxa"/>
          </w:tcPr>
          <w:p w14:paraId="25828DE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1C8B4365" w14:textId="77777777" w:rsidR="009E6058" w:rsidRPr="00FF420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F4209">
              <w:rPr>
                <w:sz w:val="23"/>
                <w:szCs w:val="23"/>
              </w:rPr>
              <w:t xml:space="preserve">Классификация </w:t>
            </w:r>
            <w:proofErr w:type="spellStart"/>
            <w:r w:rsidRPr="00FF4209">
              <w:rPr>
                <w:sz w:val="23"/>
                <w:szCs w:val="23"/>
              </w:rPr>
              <w:t>выставочно</w:t>
            </w:r>
            <w:proofErr w:type="spellEnd"/>
            <w:r w:rsidRPr="00FF4209">
              <w:rPr>
                <w:sz w:val="23"/>
                <w:szCs w:val="23"/>
              </w:rPr>
              <w:t>-ярмарочных мероприятий по отраслевому признаку.</w:t>
            </w:r>
          </w:p>
        </w:tc>
      </w:tr>
      <w:tr w:rsidR="009E6058" w14:paraId="0F7B1035" w14:textId="77777777" w:rsidTr="00F00293">
        <w:tc>
          <w:tcPr>
            <w:tcW w:w="562" w:type="dxa"/>
          </w:tcPr>
          <w:p w14:paraId="4E3E0B3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3D415C34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FF4209">
              <w:rPr>
                <w:sz w:val="23"/>
                <w:szCs w:val="23"/>
              </w:rPr>
              <w:t xml:space="preserve">Осуществление подвесов на выставочной площадке. </w:t>
            </w:r>
            <w:proofErr w:type="spellStart"/>
            <w:r>
              <w:rPr>
                <w:sz w:val="23"/>
                <w:szCs w:val="23"/>
                <w:lang w:val="en-US"/>
              </w:rPr>
              <w:t>Технология</w:t>
            </w:r>
            <w:proofErr w:type="spellEnd"/>
            <w:r>
              <w:rPr>
                <w:sz w:val="23"/>
                <w:szCs w:val="23"/>
                <w:lang w:val="en-US"/>
              </w:rPr>
              <w:t>. Соблюдение техники безопасности.</w:t>
            </w:r>
          </w:p>
        </w:tc>
      </w:tr>
      <w:tr w:rsidR="009E6058" w14:paraId="3FB175D5" w14:textId="77777777" w:rsidTr="00F00293">
        <w:tc>
          <w:tcPr>
            <w:tcW w:w="562" w:type="dxa"/>
          </w:tcPr>
          <w:p w14:paraId="7F29888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7766D976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Протокольные мероприятия на выставке.</w:t>
            </w:r>
          </w:p>
        </w:tc>
      </w:tr>
      <w:tr w:rsidR="009E6058" w14:paraId="724BC350" w14:textId="77777777" w:rsidTr="00F00293">
        <w:tc>
          <w:tcPr>
            <w:tcW w:w="562" w:type="dxa"/>
          </w:tcPr>
          <w:p w14:paraId="160250D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71E4D1A6" w14:textId="77777777" w:rsidR="009E6058" w:rsidRPr="00FF420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F4209">
              <w:rPr>
                <w:sz w:val="23"/>
                <w:szCs w:val="23"/>
              </w:rPr>
              <w:t>Институционные основы выставочного мероприятия (объявление, условия, заявка, программа, каталог и т. д.).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720687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B8C7373" w14:textId="1EEF2710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FF4209">
              <w:rPr>
                <w:sz w:val="23"/>
                <w:szCs w:val="23"/>
              </w:rPr>
              <w:t xml:space="preserve">Цели проведения маркетинговых исследований на мероприятии. Решаемые задачи. Виды, способы и методы проведения. </w:t>
            </w:r>
            <w:proofErr w:type="spellStart"/>
            <w:r>
              <w:rPr>
                <w:sz w:val="23"/>
                <w:szCs w:val="23"/>
                <w:lang w:val="en-US"/>
              </w:rPr>
              <w:t>Анализ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полученного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результата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AD3A54" w14:paraId="721A7D52" w14:textId="77777777" w:rsidTr="00F00293">
        <w:tc>
          <w:tcPr>
            <w:tcW w:w="562" w:type="dxa"/>
          </w:tcPr>
          <w:p w14:paraId="5F90D78F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52AA80C2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FF4209">
              <w:rPr>
                <w:sz w:val="23"/>
                <w:szCs w:val="23"/>
              </w:rPr>
              <w:t xml:space="preserve">Значение </w:t>
            </w:r>
            <w:proofErr w:type="gramStart"/>
            <w:r w:rsidRPr="00FF4209">
              <w:rPr>
                <w:sz w:val="23"/>
                <w:szCs w:val="23"/>
              </w:rPr>
              <w:t>выставочной</w:t>
            </w:r>
            <w:proofErr w:type="gramEnd"/>
            <w:r w:rsidRPr="00FF4209">
              <w:rPr>
                <w:sz w:val="23"/>
                <w:szCs w:val="23"/>
              </w:rPr>
              <w:t xml:space="preserve"> статистики. Процедура сбора и анализа статистических данных выставки. Количественные показатели. Качественные показатели. Интерпретация результатов. Организация и проведение аудита </w:t>
            </w:r>
            <w:proofErr w:type="gramStart"/>
            <w:r w:rsidRPr="00FF4209">
              <w:rPr>
                <w:sz w:val="23"/>
                <w:szCs w:val="23"/>
              </w:rPr>
              <w:t>выставочной</w:t>
            </w:r>
            <w:proofErr w:type="gramEnd"/>
            <w:r w:rsidRPr="00FF4209">
              <w:rPr>
                <w:sz w:val="23"/>
                <w:szCs w:val="23"/>
              </w:rPr>
              <w:t xml:space="preserve"> статистики. </w:t>
            </w:r>
            <w:proofErr w:type="spellStart"/>
            <w:r>
              <w:rPr>
                <w:sz w:val="23"/>
                <w:szCs w:val="23"/>
                <w:lang w:val="en-US"/>
              </w:rPr>
              <w:t>Выдача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сертификата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о </w:t>
            </w:r>
            <w:proofErr w:type="spellStart"/>
            <w:r>
              <w:rPr>
                <w:sz w:val="23"/>
                <w:szCs w:val="23"/>
                <w:lang w:val="en-US"/>
              </w:rPr>
              <w:t>проведен</w:t>
            </w:r>
            <w:proofErr w:type="spellEnd"/>
          </w:p>
        </w:tc>
      </w:tr>
      <w:tr w:rsidR="00AD3A54" w14:paraId="34C19F28" w14:textId="77777777" w:rsidTr="00F00293">
        <w:tc>
          <w:tcPr>
            <w:tcW w:w="562" w:type="dxa"/>
          </w:tcPr>
          <w:p w14:paraId="7D46B3BD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1C6A4ABB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FF4209">
              <w:rPr>
                <w:sz w:val="23"/>
                <w:szCs w:val="23"/>
              </w:rPr>
              <w:t xml:space="preserve">Особенности взаимодействия с представителями средств массовой информации. </w:t>
            </w:r>
            <w:proofErr w:type="spellStart"/>
            <w:r>
              <w:rPr>
                <w:sz w:val="23"/>
                <w:szCs w:val="23"/>
                <w:lang w:val="en-US"/>
              </w:rPr>
              <w:t>Их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регистрация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, </w:t>
            </w:r>
            <w:proofErr w:type="spellStart"/>
            <w:r>
              <w:rPr>
                <w:sz w:val="23"/>
                <w:szCs w:val="23"/>
                <w:lang w:val="en-US"/>
              </w:rPr>
              <w:t>допуск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на мероприятие. Итоги работы.</w:t>
            </w:r>
          </w:p>
        </w:tc>
      </w:tr>
      <w:tr w:rsidR="00AD3A54" w14:paraId="47D1F6CB" w14:textId="77777777" w:rsidTr="00F00293">
        <w:tc>
          <w:tcPr>
            <w:tcW w:w="562" w:type="dxa"/>
          </w:tcPr>
          <w:p w14:paraId="0303965B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3BABC5D9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FF4209">
              <w:rPr>
                <w:sz w:val="23"/>
                <w:szCs w:val="23"/>
              </w:rPr>
              <w:t xml:space="preserve">Стендисты. Подготовка, особенности работы, периодическая проверка работы. </w:t>
            </w:r>
            <w:proofErr w:type="spellStart"/>
            <w:r>
              <w:rPr>
                <w:sz w:val="23"/>
                <w:szCs w:val="23"/>
                <w:lang w:val="en-US"/>
              </w:rPr>
              <w:t>Функции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старшего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стенда</w:t>
            </w:r>
            <w:proofErr w:type="spellEnd"/>
            <w:r>
              <w:rPr>
                <w:sz w:val="23"/>
                <w:szCs w:val="23"/>
                <w:lang w:val="en-US"/>
              </w:rPr>
              <w:t>. Отчёт по окончании работы выставки.</w:t>
            </w:r>
          </w:p>
        </w:tc>
      </w:tr>
      <w:tr w:rsidR="00AD3A54" w14:paraId="530C09A8" w14:textId="77777777" w:rsidTr="00F00293">
        <w:tc>
          <w:tcPr>
            <w:tcW w:w="562" w:type="dxa"/>
          </w:tcPr>
          <w:p w14:paraId="5CF595DF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54837AD4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FF4209">
              <w:rPr>
                <w:sz w:val="23"/>
                <w:szCs w:val="23"/>
              </w:rPr>
              <w:t xml:space="preserve">Типы посетителей выставки. Посетитель – коммерсант, посетитель – специалист. </w:t>
            </w:r>
            <w:proofErr w:type="spellStart"/>
            <w:r>
              <w:rPr>
                <w:sz w:val="23"/>
                <w:szCs w:val="23"/>
                <w:lang w:val="en-US"/>
              </w:rPr>
              <w:t>Случайный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посетитель</w:t>
            </w:r>
            <w:proofErr w:type="spellEnd"/>
            <w:r>
              <w:rPr>
                <w:sz w:val="23"/>
                <w:szCs w:val="23"/>
                <w:lang w:val="en-US"/>
              </w:rPr>
              <w:t>. Техника посещения мероприятия. Итоги посещения выставки.</w:t>
            </w:r>
          </w:p>
        </w:tc>
      </w:tr>
      <w:tr w:rsidR="00AD3A54" w14:paraId="55C0BAFE" w14:textId="77777777" w:rsidTr="00F00293">
        <w:tc>
          <w:tcPr>
            <w:tcW w:w="562" w:type="dxa"/>
          </w:tcPr>
          <w:p w14:paraId="0FDB486D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6A7641A1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FF4209">
              <w:rPr>
                <w:sz w:val="23"/>
                <w:szCs w:val="23"/>
              </w:rPr>
              <w:t xml:space="preserve">Концепция выставочного проекта. Маркетинговый анализ отраслевого рынка. Анализ конкурентной выставочной среды. Определение сильных и слабых сторон проекта, его перспектив и угроз. </w:t>
            </w:r>
            <w:proofErr w:type="spellStart"/>
            <w:r>
              <w:rPr>
                <w:sz w:val="23"/>
                <w:szCs w:val="23"/>
                <w:lang w:val="en-US"/>
              </w:rPr>
              <w:t>Элементы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оперативного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маркетинга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, </w:t>
            </w:r>
            <w:proofErr w:type="spellStart"/>
            <w:r>
              <w:rPr>
                <w:sz w:val="23"/>
                <w:szCs w:val="23"/>
                <w:lang w:val="en-US"/>
              </w:rPr>
              <w:t>аналитического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маркетинга.</w:t>
            </w:r>
          </w:p>
        </w:tc>
      </w:tr>
      <w:tr w:rsidR="00AD3A54" w14:paraId="454AF0C2" w14:textId="77777777" w:rsidTr="00F00293">
        <w:tc>
          <w:tcPr>
            <w:tcW w:w="562" w:type="dxa"/>
          </w:tcPr>
          <w:p w14:paraId="5DD285A0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705D45C8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FF4209">
              <w:rPr>
                <w:sz w:val="23"/>
                <w:szCs w:val="23"/>
              </w:rPr>
              <w:t xml:space="preserve">Различные подходы к регулированию выставочных рынков в </w:t>
            </w:r>
            <w:proofErr w:type="gramStart"/>
            <w:r w:rsidRPr="00FF4209">
              <w:rPr>
                <w:sz w:val="23"/>
                <w:szCs w:val="23"/>
              </w:rPr>
              <w:t>странах</w:t>
            </w:r>
            <w:proofErr w:type="gramEnd"/>
            <w:r w:rsidRPr="00FF4209">
              <w:rPr>
                <w:sz w:val="23"/>
                <w:szCs w:val="23"/>
              </w:rPr>
              <w:t xml:space="preserve"> Юго-Восточной Азии. Общая координация и формы поддержки </w:t>
            </w:r>
            <w:proofErr w:type="spellStart"/>
            <w:r w:rsidRPr="00FF4209">
              <w:rPr>
                <w:sz w:val="23"/>
                <w:szCs w:val="23"/>
              </w:rPr>
              <w:t>выставочно</w:t>
            </w:r>
            <w:proofErr w:type="spellEnd"/>
            <w:r w:rsidRPr="00FF4209">
              <w:rPr>
                <w:sz w:val="23"/>
                <w:szCs w:val="23"/>
              </w:rPr>
              <w:t xml:space="preserve">-ярмарочной деятельности государства в России. </w:t>
            </w:r>
            <w:proofErr w:type="spellStart"/>
            <w:r>
              <w:rPr>
                <w:sz w:val="23"/>
                <w:szCs w:val="23"/>
                <w:lang w:val="en-US"/>
              </w:rPr>
              <w:t>Организационная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, </w:t>
            </w:r>
            <w:proofErr w:type="spellStart"/>
            <w:r>
              <w:rPr>
                <w:sz w:val="23"/>
                <w:szCs w:val="23"/>
                <w:lang w:val="en-US"/>
              </w:rPr>
              <w:t>поддержка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, </w:t>
            </w:r>
            <w:proofErr w:type="spellStart"/>
            <w:r>
              <w:rPr>
                <w:sz w:val="23"/>
                <w:szCs w:val="23"/>
                <w:lang w:val="en-US"/>
              </w:rPr>
              <w:t>информационная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поддержка</w:t>
            </w:r>
            <w:proofErr w:type="spellEnd"/>
            <w:r>
              <w:rPr>
                <w:sz w:val="23"/>
                <w:szCs w:val="23"/>
                <w:lang w:val="en-US"/>
              </w:rPr>
              <w:t>, административная поддержк</w:t>
            </w:r>
          </w:p>
        </w:tc>
      </w:tr>
      <w:tr w:rsidR="00AD3A54" w14:paraId="6FCF58F8" w14:textId="77777777" w:rsidTr="00F00293">
        <w:tc>
          <w:tcPr>
            <w:tcW w:w="562" w:type="dxa"/>
          </w:tcPr>
          <w:p w14:paraId="670319EA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7D06253C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FF4209">
              <w:rPr>
                <w:sz w:val="23"/>
                <w:szCs w:val="23"/>
              </w:rPr>
              <w:t xml:space="preserve">Материально-техническая база </w:t>
            </w:r>
            <w:proofErr w:type="spellStart"/>
            <w:r w:rsidRPr="00FF4209">
              <w:rPr>
                <w:sz w:val="23"/>
                <w:szCs w:val="23"/>
              </w:rPr>
              <w:t>экспобизнеса</w:t>
            </w:r>
            <w:proofErr w:type="spellEnd"/>
            <w:r w:rsidRPr="00FF4209">
              <w:rPr>
                <w:sz w:val="23"/>
                <w:szCs w:val="23"/>
              </w:rPr>
              <w:t xml:space="preserve">. Выставочная недвижимость. </w:t>
            </w:r>
            <w:proofErr w:type="spellStart"/>
            <w:r>
              <w:rPr>
                <w:sz w:val="23"/>
                <w:szCs w:val="23"/>
                <w:lang w:val="en-US"/>
              </w:rPr>
              <w:t>Её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характеристики</w:t>
            </w:r>
            <w:proofErr w:type="spellEnd"/>
            <w:r>
              <w:rPr>
                <w:sz w:val="23"/>
                <w:szCs w:val="23"/>
                <w:lang w:val="en-US"/>
              </w:rPr>
              <w:t>. Выставочные площадки России. Выставочные центры стран СНГ.</w:t>
            </w:r>
          </w:p>
        </w:tc>
      </w:tr>
      <w:tr w:rsidR="00AD3A54" w14:paraId="359794C0" w14:textId="77777777" w:rsidTr="00F00293">
        <w:tc>
          <w:tcPr>
            <w:tcW w:w="562" w:type="dxa"/>
          </w:tcPr>
          <w:p w14:paraId="00950AC6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70CAF7F6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FF4209">
              <w:rPr>
                <w:sz w:val="23"/>
                <w:szCs w:val="23"/>
              </w:rPr>
              <w:t xml:space="preserve">Мероприятия по стимулированию сбыта выставочных услуг. Каналы сбыта услуг. Сущность прямого маркетинга выставочных услуг. </w:t>
            </w:r>
            <w:r>
              <w:rPr>
                <w:sz w:val="23"/>
                <w:szCs w:val="23"/>
                <w:lang w:val="en-US"/>
              </w:rPr>
              <w:t>Tele, e-mail, fax-mail, s-mail – маркетинг.</w:t>
            </w:r>
          </w:p>
        </w:tc>
      </w:tr>
      <w:tr w:rsidR="00AD3A54" w14:paraId="17D2FF47" w14:textId="77777777" w:rsidTr="00F00293">
        <w:tc>
          <w:tcPr>
            <w:tcW w:w="562" w:type="dxa"/>
          </w:tcPr>
          <w:p w14:paraId="13325CD9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0E20B52C" w14:textId="77777777" w:rsidR="00AD3A54" w:rsidRPr="00FF4209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gramStart"/>
            <w:r w:rsidRPr="00FF4209">
              <w:rPr>
                <w:sz w:val="23"/>
                <w:szCs w:val="23"/>
              </w:rPr>
              <w:t>Государственные</w:t>
            </w:r>
            <w:proofErr w:type="gramEnd"/>
            <w:r w:rsidRPr="00FF4209">
              <w:rPr>
                <w:sz w:val="23"/>
                <w:szCs w:val="23"/>
              </w:rPr>
              <w:t xml:space="preserve"> контроль и содействие </w:t>
            </w:r>
            <w:proofErr w:type="spellStart"/>
            <w:r w:rsidRPr="00FF4209">
              <w:rPr>
                <w:sz w:val="23"/>
                <w:szCs w:val="23"/>
              </w:rPr>
              <w:t>выставочно</w:t>
            </w:r>
            <w:proofErr w:type="spellEnd"/>
            <w:r w:rsidRPr="00FF4209">
              <w:rPr>
                <w:sz w:val="23"/>
                <w:szCs w:val="23"/>
              </w:rPr>
              <w:t xml:space="preserve">-ярмарочной деятельности. Институты государственной поддержки и система патроната </w:t>
            </w:r>
            <w:proofErr w:type="spellStart"/>
            <w:r w:rsidRPr="00FF4209">
              <w:rPr>
                <w:sz w:val="23"/>
                <w:szCs w:val="23"/>
              </w:rPr>
              <w:t>выставочно</w:t>
            </w:r>
            <w:proofErr w:type="spellEnd"/>
            <w:r w:rsidRPr="00FF4209">
              <w:rPr>
                <w:sz w:val="23"/>
                <w:szCs w:val="23"/>
              </w:rPr>
              <w:t>-ярмарочной деятельности со стороны государства.</w:t>
            </w:r>
          </w:p>
        </w:tc>
      </w:tr>
      <w:tr w:rsidR="00AD3A54" w14:paraId="37D38638" w14:textId="77777777" w:rsidTr="00F00293">
        <w:tc>
          <w:tcPr>
            <w:tcW w:w="562" w:type="dxa"/>
          </w:tcPr>
          <w:p w14:paraId="1497F34E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245DA6C4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FF4209">
              <w:rPr>
                <w:sz w:val="23"/>
                <w:szCs w:val="23"/>
              </w:rPr>
              <w:t xml:space="preserve">Неспециализированные многофункциональные здания, используемые для проведения выставок и ярмарок. Их характеристики и требования к ним. Выставочные сооружения в </w:t>
            </w:r>
            <w:proofErr w:type="gramStart"/>
            <w:r w:rsidRPr="00FF4209">
              <w:rPr>
                <w:sz w:val="23"/>
                <w:szCs w:val="23"/>
              </w:rPr>
              <w:t>странах</w:t>
            </w:r>
            <w:proofErr w:type="gramEnd"/>
            <w:r w:rsidRPr="00FF4209">
              <w:rPr>
                <w:sz w:val="23"/>
                <w:szCs w:val="23"/>
              </w:rPr>
              <w:t xml:space="preserve"> СНГ. </w:t>
            </w:r>
            <w:proofErr w:type="spellStart"/>
            <w:r>
              <w:rPr>
                <w:sz w:val="23"/>
                <w:szCs w:val="23"/>
                <w:lang w:val="en-US"/>
              </w:rPr>
              <w:t>Экспозиционные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площадки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</w:t>
            </w:r>
            <w:proofErr w:type="spellStart"/>
            <w:r>
              <w:rPr>
                <w:sz w:val="23"/>
                <w:szCs w:val="23"/>
                <w:lang w:val="en-US"/>
              </w:rPr>
              <w:t>выставочно-ярмарочная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инфраструктура стран Азиатско-Тихо</w:t>
            </w:r>
          </w:p>
        </w:tc>
      </w:tr>
      <w:tr w:rsidR="00AD3A54" w14:paraId="5C990495" w14:textId="77777777" w:rsidTr="00F00293">
        <w:tc>
          <w:tcPr>
            <w:tcW w:w="562" w:type="dxa"/>
          </w:tcPr>
          <w:p w14:paraId="48D0E417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10CB26B7" w14:textId="77777777" w:rsidR="00AD3A54" w:rsidRPr="00FF4209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F4209">
              <w:rPr>
                <w:sz w:val="23"/>
                <w:szCs w:val="23"/>
              </w:rPr>
              <w:t>Эффективное участие экспонента в выставке.  Осуществление процесса подготовки экспонента к выставке, контроль процесса участия экспонента в выставке и действий экспонента после окончания выставки.</w:t>
            </w:r>
          </w:p>
        </w:tc>
      </w:tr>
      <w:tr w:rsidR="00AD3A54" w14:paraId="2006E6B3" w14:textId="77777777" w:rsidTr="00F00293">
        <w:tc>
          <w:tcPr>
            <w:tcW w:w="562" w:type="dxa"/>
          </w:tcPr>
          <w:p w14:paraId="7551BA9E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5B712E37" w14:textId="77777777" w:rsidR="00AD3A54" w:rsidRPr="00FF4209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F4209">
              <w:rPr>
                <w:sz w:val="23"/>
                <w:szCs w:val="23"/>
              </w:rPr>
              <w:t xml:space="preserve">Общественно-отраслевой контроль и содействие </w:t>
            </w:r>
            <w:proofErr w:type="spellStart"/>
            <w:proofErr w:type="gramStart"/>
            <w:r w:rsidRPr="00FF4209">
              <w:rPr>
                <w:sz w:val="23"/>
                <w:szCs w:val="23"/>
              </w:rPr>
              <w:t>выставочно</w:t>
            </w:r>
            <w:proofErr w:type="spellEnd"/>
            <w:r w:rsidRPr="00FF4209">
              <w:rPr>
                <w:sz w:val="23"/>
                <w:szCs w:val="23"/>
              </w:rPr>
              <w:t>-ярмарочной</w:t>
            </w:r>
            <w:proofErr w:type="gramEnd"/>
            <w:r w:rsidRPr="00FF4209">
              <w:rPr>
                <w:sz w:val="23"/>
                <w:szCs w:val="23"/>
              </w:rPr>
              <w:t xml:space="preserve"> деятельности. Институты профессиональной отраслевой поддержки и система патроната </w:t>
            </w:r>
            <w:proofErr w:type="spellStart"/>
            <w:r w:rsidRPr="00FF4209">
              <w:rPr>
                <w:sz w:val="23"/>
                <w:szCs w:val="23"/>
              </w:rPr>
              <w:t>выставочно</w:t>
            </w:r>
            <w:proofErr w:type="spellEnd"/>
            <w:r w:rsidRPr="00FF4209">
              <w:rPr>
                <w:sz w:val="23"/>
                <w:szCs w:val="23"/>
              </w:rPr>
              <w:t>-ярмарочной деятельности со стороны общественных отраслевых институтов.</w:t>
            </w:r>
          </w:p>
        </w:tc>
      </w:tr>
      <w:tr w:rsidR="00AD3A54" w14:paraId="0A295406" w14:textId="77777777" w:rsidTr="00F00293">
        <w:tc>
          <w:tcPr>
            <w:tcW w:w="562" w:type="dxa"/>
          </w:tcPr>
          <w:p w14:paraId="43CD1806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2E1F8475" w14:textId="77777777" w:rsidR="00AD3A54" w:rsidRPr="00FF4209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F4209">
              <w:rPr>
                <w:sz w:val="23"/>
                <w:szCs w:val="23"/>
              </w:rPr>
              <w:t xml:space="preserve">Особенности строительства индивидуальных стендов. </w:t>
            </w:r>
            <w:proofErr w:type="spellStart"/>
            <w:r w:rsidRPr="00FF4209">
              <w:rPr>
                <w:sz w:val="23"/>
                <w:szCs w:val="23"/>
              </w:rPr>
              <w:t>Инновационность</w:t>
            </w:r>
            <w:proofErr w:type="spellEnd"/>
            <w:r w:rsidRPr="00FF4209">
              <w:rPr>
                <w:sz w:val="23"/>
                <w:szCs w:val="23"/>
              </w:rPr>
              <w:t>, интерактивность. Использование ИИ. Новые строительные материалы и дизайнерские решения. Техника безопасности.</w:t>
            </w:r>
          </w:p>
        </w:tc>
      </w:tr>
      <w:tr w:rsidR="00AD3A54" w14:paraId="38BAF509" w14:textId="77777777" w:rsidTr="00F00293">
        <w:tc>
          <w:tcPr>
            <w:tcW w:w="562" w:type="dxa"/>
          </w:tcPr>
          <w:p w14:paraId="6E8923A6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1E297D5C" w14:textId="77777777" w:rsidR="00AD3A54" w:rsidRPr="00FF4209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F4209">
              <w:rPr>
                <w:sz w:val="23"/>
                <w:szCs w:val="23"/>
              </w:rPr>
              <w:t xml:space="preserve">Охранные структуры, имеющие право на осуществление мер безопасности на </w:t>
            </w:r>
            <w:proofErr w:type="spellStart"/>
            <w:r w:rsidRPr="00FF4209">
              <w:rPr>
                <w:sz w:val="23"/>
                <w:szCs w:val="23"/>
              </w:rPr>
              <w:t>конгрессно</w:t>
            </w:r>
            <w:proofErr w:type="spellEnd"/>
            <w:r w:rsidRPr="00FF4209">
              <w:rPr>
                <w:sz w:val="23"/>
                <w:szCs w:val="23"/>
              </w:rPr>
              <w:t xml:space="preserve">-выставочных </w:t>
            </w:r>
            <w:proofErr w:type="gramStart"/>
            <w:r w:rsidRPr="00FF4209">
              <w:rPr>
                <w:sz w:val="23"/>
                <w:szCs w:val="23"/>
              </w:rPr>
              <w:t>мероприятиях</w:t>
            </w:r>
            <w:proofErr w:type="gramEnd"/>
            <w:r w:rsidRPr="00FF4209">
              <w:rPr>
                <w:sz w:val="23"/>
                <w:szCs w:val="23"/>
              </w:rPr>
              <w:t>. Привлечение государственных правоохранительных органов. Планирование мероприятий по обеспечению безопасности. Лицензирование.</w:t>
            </w:r>
          </w:p>
        </w:tc>
      </w:tr>
      <w:tr w:rsidR="00AD3A54" w14:paraId="5438B220" w14:textId="77777777" w:rsidTr="00F00293">
        <w:tc>
          <w:tcPr>
            <w:tcW w:w="562" w:type="dxa"/>
          </w:tcPr>
          <w:p w14:paraId="7757201A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64776A5F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FF4209">
              <w:rPr>
                <w:sz w:val="23"/>
                <w:szCs w:val="23"/>
              </w:rPr>
              <w:t xml:space="preserve">Понятие качества выставочных услуг. Сущность качества выставочных услуг. Меры и мотивация улучшения качества выставочных услуг. Ожидаемое и воспринимаемое качество выставочных услуг. </w:t>
            </w:r>
            <w:proofErr w:type="spellStart"/>
            <w:r>
              <w:rPr>
                <w:sz w:val="23"/>
                <w:szCs w:val="23"/>
                <w:lang w:val="en-US"/>
              </w:rPr>
              <w:t>Подходы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к </w:t>
            </w:r>
            <w:proofErr w:type="spellStart"/>
            <w:r>
              <w:rPr>
                <w:sz w:val="23"/>
                <w:szCs w:val="23"/>
                <w:lang w:val="en-US"/>
              </w:rPr>
              <w:t>оценке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качества выставочных услуг. Способы их оценки.</w:t>
            </w:r>
          </w:p>
        </w:tc>
      </w:tr>
      <w:tr w:rsidR="00AD3A54" w14:paraId="6B084B1B" w14:textId="77777777" w:rsidTr="00F00293">
        <w:tc>
          <w:tcPr>
            <w:tcW w:w="562" w:type="dxa"/>
          </w:tcPr>
          <w:p w14:paraId="1E1659E2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5A82E7ED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FF4209">
              <w:rPr>
                <w:sz w:val="23"/>
                <w:szCs w:val="23"/>
              </w:rPr>
              <w:t xml:space="preserve">Рынки выставок: цифры, факты, характеристики, тренды. Выставочные рынки по экономико-географическим регионам мира. Годовая производительность </w:t>
            </w:r>
            <w:proofErr w:type="gramStart"/>
            <w:r w:rsidRPr="00FF4209">
              <w:rPr>
                <w:sz w:val="23"/>
                <w:szCs w:val="23"/>
              </w:rPr>
              <w:t>выставочных</w:t>
            </w:r>
            <w:proofErr w:type="gramEnd"/>
            <w:r w:rsidRPr="00FF4209">
              <w:rPr>
                <w:sz w:val="23"/>
                <w:szCs w:val="23"/>
              </w:rPr>
              <w:t xml:space="preserve"> рынков. Ранжирование проводимых в разных </w:t>
            </w:r>
            <w:proofErr w:type="gramStart"/>
            <w:r w:rsidRPr="00FF4209">
              <w:rPr>
                <w:sz w:val="23"/>
                <w:szCs w:val="23"/>
              </w:rPr>
              <w:t>регионах</w:t>
            </w:r>
            <w:proofErr w:type="gramEnd"/>
            <w:r w:rsidRPr="00FF4209">
              <w:rPr>
                <w:sz w:val="23"/>
                <w:szCs w:val="23"/>
              </w:rPr>
              <w:t xml:space="preserve"> России выставок.</w:t>
            </w:r>
            <w:r w:rsidRPr="00FF4209">
              <w:rPr>
                <w:sz w:val="23"/>
                <w:szCs w:val="23"/>
              </w:rPr>
              <w:br/>
            </w:r>
            <w:proofErr w:type="spellStart"/>
            <w:r>
              <w:rPr>
                <w:sz w:val="23"/>
                <w:szCs w:val="23"/>
                <w:lang w:val="en-US"/>
              </w:rPr>
              <w:t>Тренды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развития </w:t>
            </w:r>
            <w:proofErr w:type="spellStart"/>
            <w:r>
              <w:rPr>
                <w:sz w:val="23"/>
                <w:szCs w:val="23"/>
                <w:lang w:val="en-US"/>
              </w:rPr>
              <w:t>выставочных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рынков</w:t>
            </w:r>
          </w:p>
        </w:tc>
      </w:tr>
      <w:tr w:rsidR="00AD3A54" w14:paraId="23CA1E0A" w14:textId="77777777" w:rsidTr="00F00293">
        <w:tc>
          <w:tcPr>
            <w:tcW w:w="562" w:type="dxa"/>
          </w:tcPr>
          <w:p w14:paraId="38364D1C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16390038" w14:textId="77777777" w:rsidR="00AD3A54" w:rsidRPr="00FF4209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F4209">
              <w:rPr>
                <w:sz w:val="23"/>
                <w:szCs w:val="23"/>
              </w:rPr>
              <w:t xml:space="preserve">Глобальный выставочный рынок и финансовые показатели, прогноз развития ключевых игроков. Российский выставочный рынок в фактических </w:t>
            </w:r>
            <w:proofErr w:type="gramStart"/>
            <w:r w:rsidRPr="00FF4209">
              <w:rPr>
                <w:sz w:val="23"/>
                <w:szCs w:val="23"/>
              </w:rPr>
              <w:t>показателях</w:t>
            </w:r>
            <w:proofErr w:type="gramEnd"/>
            <w:r w:rsidRPr="00FF4209">
              <w:rPr>
                <w:sz w:val="23"/>
                <w:szCs w:val="23"/>
              </w:rPr>
              <w:t>. Ранжирование российских выставок. Средний уровень концентрации организаторов в Федеральных округах России.</w:t>
            </w:r>
          </w:p>
        </w:tc>
      </w:tr>
      <w:tr w:rsidR="00AD3A54" w14:paraId="778FC387" w14:textId="77777777" w:rsidTr="00F00293">
        <w:tc>
          <w:tcPr>
            <w:tcW w:w="562" w:type="dxa"/>
          </w:tcPr>
          <w:p w14:paraId="1BEF3A3B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43999FAF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FF4209">
              <w:rPr>
                <w:sz w:val="23"/>
                <w:szCs w:val="23"/>
              </w:rPr>
              <w:t xml:space="preserve">Концепция и анализ коммерческой состоятельности проекта. Идея выставки. Название. Тип. Классификация по отраслям экономики. </w:t>
            </w:r>
            <w:proofErr w:type="spellStart"/>
            <w:r>
              <w:rPr>
                <w:sz w:val="23"/>
                <w:szCs w:val="23"/>
                <w:lang w:val="en-US"/>
              </w:rPr>
              <w:t>Экономический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эффект</w:t>
            </w:r>
            <w:proofErr w:type="spellEnd"/>
            <w:r>
              <w:rPr>
                <w:sz w:val="23"/>
                <w:szCs w:val="23"/>
                <w:lang w:val="en-US"/>
              </w:rPr>
              <w:t>. Экономическая эффективность.</w:t>
            </w:r>
          </w:p>
        </w:tc>
      </w:tr>
      <w:tr w:rsidR="00AD3A54" w14:paraId="7DBE4892" w14:textId="77777777" w:rsidTr="00F00293">
        <w:tc>
          <w:tcPr>
            <w:tcW w:w="562" w:type="dxa"/>
          </w:tcPr>
          <w:p w14:paraId="614D12C5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64D5EBA7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FF4209">
              <w:rPr>
                <w:sz w:val="23"/>
                <w:szCs w:val="23"/>
              </w:rPr>
              <w:t xml:space="preserve">Организация протокольных мероприятий на деловых </w:t>
            </w:r>
            <w:proofErr w:type="gramStart"/>
            <w:r w:rsidRPr="00FF4209">
              <w:rPr>
                <w:sz w:val="23"/>
                <w:szCs w:val="23"/>
              </w:rPr>
              <w:t>проектах</w:t>
            </w:r>
            <w:proofErr w:type="gramEnd"/>
            <w:r w:rsidRPr="00FF4209">
              <w:rPr>
                <w:sz w:val="23"/>
                <w:szCs w:val="23"/>
              </w:rPr>
              <w:t xml:space="preserve">, специфика и особенности. Составление плана, ответственные лица, их подготовка, подготовительный период, материально-техническое обеспечение, время проведения. </w:t>
            </w:r>
            <w:proofErr w:type="spellStart"/>
            <w:r>
              <w:rPr>
                <w:sz w:val="23"/>
                <w:szCs w:val="23"/>
                <w:lang w:val="en-US"/>
              </w:rPr>
              <w:t>Необходимое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оборудование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</w:t>
            </w:r>
            <w:proofErr w:type="spellStart"/>
            <w:r>
              <w:rPr>
                <w:sz w:val="23"/>
                <w:szCs w:val="23"/>
                <w:lang w:val="en-US"/>
              </w:rPr>
              <w:t>ресурсы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AD3A54" w14:paraId="6BBCD18B" w14:textId="77777777" w:rsidTr="00F00293">
        <w:tc>
          <w:tcPr>
            <w:tcW w:w="562" w:type="dxa"/>
          </w:tcPr>
          <w:p w14:paraId="07F30041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105D70CB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FF4209">
              <w:rPr>
                <w:sz w:val="23"/>
                <w:szCs w:val="23"/>
              </w:rPr>
              <w:t xml:space="preserve">Бизнес-план </w:t>
            </w:r>
            <w:proofErr w:type="spellStart"/>
            <w:r w:rsidRPr="00FF4209">
              <w:rPr>
                <w:sz w:val="23"/>
                <w:szCs w:val="23"/>
              </w:rPr>
              <w:t>конгрессно</w:t>
            </w:r>
            <w:proofErr w:type="spellEnd"/>
            <w:r w:rsidRPr="00FF4209">
              <w:rPr>
                <w:sz w:val="23"/>
                <w:szCs w:val="23"/>
              </w:rPr>
              <w:t xml:space="preserve">-выставочного мероприятия. </w:t>
            </w:r>
            <w:proofErr w:type="spellStart"/>
            <w:r>
              <w:rPr>
                <w:sz w:val="23"/>
                <w:szCs w:val="23"/>
                <w:lang w:val="en-US"/>
              </w:rPr>
              <w:t>Его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необходимость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</w:t>
            </w:r>
            <w:proofErr w:type="spellStart"/>
            <w:r>
              <w:rPr>
                <w:sz w:val="23"/>
                <w:szCs w:val="23"/>
                <w:lang w:val="en-US"/>
              </w:rPr>
              <w:t>особенности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AD3A54" w14:paraId="50FD65DF" w14:textId="77777777" w:rsidTr="00F00293">
        <w:tc>
          <w:tcPr>
            <w:tcW w:w="562" w:type="dxa"/>
          </w:tcPr>
          <w:p w14:paraId="45BFAB5F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651E2850" w14:textId="77777777" w:rsidR="00AD3A54" w:rsidRPr="00FF4209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F4209">
              <w:rPr>
                <w:sz w:val="23"/>
                <w:szCs w:val="23"/>
              </w:rPr>
              <w:t>Операционный план мероприятия. Его основные составляющие.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0720687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FF4209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FF4209" w14:paraId="5A1C9382" w14:textId="77777777" w:rsidTr="00801458">
        <w:tc>
          <w:tcPr>
            <w:tcW w:w="2336" w:type="dxa"/>
          </w:tcPr>
          <w:p w14:paraId="4C518DAB" w14:textId="77777777" w:rsidR="005D65A5" w:rsidRPr="00FF420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F4209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FF420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F4209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FF420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F4209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FF420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F4209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FF4209" w14:paraId="07658034" w14:textId="77777777" w:rsidTr="00801458">
        <w:tc>
          <w:tcPr>
            <w:tcW w:w="2336" w:type="dxa"/>
          </w:tcPr>
          <w:p w14:paraId="1553D698" w14:textId="78F29BFB" w:rsidR="005D65A5" w:rsidRPr="00FF4209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FF4209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FF4209" w:rsidRDefault="007478E0" w:rsidP="00801458">
            <w:pPr>
              <w:rPr>
                <w:rFonts w:ascii="Times New Roman" w:hAnsi="Times New Roman" w:cs="Times New Roman"/>
              </w:rPr>
            </w:pPr>
            <w:r w:rsidRPr="00FF4209">
              <w:rPr>
                <w:rFonts w:ascii="Times New Roman" w:hAnsi="Times New Roman" w:cs="Times New Roman"/>
                <w:lang w:val="en-US"/>
              </w:rPr>
              <w:t>Кейс-задание</w:t>
            </w:r>
          </w:p>
        </w:tc>
        <w:tc>
          <w:tcPr>
            <w:tcW w:w="2336" w:type="dxa"/>
          </w:tcPr>
          <w:p w14:paraId="09793085" w14:textId="37E3864C" w:rsidR="005D65A5" w:rsidRPr="00FF4209" w:rsidRDefault="007478E0" w:rsidP="00801458">
            <w:pPr>
              <w:rPr>
                <w:rFonts w:ascii="Times New Roman" w:hAnsi="Times New Roman" w:cs="Times New Roman"/>
              </w:rPr>
            </w:pPr>
            <w:r w:rsidRPr="00FF4209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FF4209" w:rsidRDefault="007478E0" w:rsidP="00801458">
            <w:pPr>
              <w:rPr>
                <w:rFonts w:ascii="Times New Roman" w:hAnsi="Times New Roman" w:cs="Times New Roman"/>
              </w:rPr>
            </w:pPr>
            <w:r w:rsidRPr="00FF4209">
              <w:rPr>
                <w:rFonts w:ascii="Times New Roman" w:hAnsi="Times New Roman" w:cs="Times New Roman"/>
                <w:lang w:val="en-US"/>
              </w:rPr>
              <w:t>5,6,7</w:t>
            </w:r>
          </w:p>
        </w:tc>
      </w:tr>
      <w:tr w:rsidR="005D65A5" w:rsidRPr="00FF4209" w14:paraId="5EC6C328" w14:textId="77777777" w:rsidTr="00801458">
        <w:tc>
          <w:tcPr>
            <w:tcW w:w="2336" w:type="dxa"/>
          </w:tcPr>
          <w:p w14:paraId="2439E991" w14:textId="77777777" w:rsidR="005D65A5" w:rsidRPr="00FF4209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FF4209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5CC21313" w14:textId="77777777" w:rsidR="005D65A5" w:rsidRPr="00FF4209" w:rsidRDefault="007478E0" w:rsidP="00801458">
            <w:pPr>
              <w:rPr>
                <w:rFonts w:ascii="Times New Roman" w:hAnsi="Times New Roman" w:cs="Times New Roman"/>
              </w:rPr>
            </w:pPr>
            <w:r w:rsidRPr="00FF4209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1C62B0F9" w14:textId="77777777" w:rsidR="005D65A5" w:rsidRPr="00FF4209" w:rsidRDefault="007478E0" w:rsidP="00801458">
            <w:pPr>
              <w:rPr>
                <w:rFonts w:ascii="Times New Roman" w:hAnsi="Times New Roman" w:cs="Times New Roman"/>
              </w:rPr>
            </w:pPr>
            <w:r w:rsidRPr="00FF4209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112BF79C" w14:textId="77777777" w:rsidR="005D65A5" w:rsidRPr="00FF4209" w:rsidRDefault="007478E0" w:rsidP="00801458">
            <w:pPr>
              <w:rPr>
                <w:rFonts w:ascii="Times New Roman" w:hAnsi="Times New Roman" w:cs="Times New Roman"/>
              </w:rPr>
            </w:pPr>
            <w:r w:rsidRPr="00FF4209">
              <w:rPr>
                <w:rFonts w:ascii="Times New Roman" w:hAnsi="Times New Roman" w:cs="Times New Roman"/>
                <w:lang w:val="en-US"/>
              </w:rPr>
              <w:t>1,2,3,4,8</w:t>
            </w:r>
          </w:p>
        </w:tc>
      </w:tr>
      <w:tr w:rsidR="005D65A5" w:rsidRPr="00FF4209" w14:paraId="4D73D23A" w14:textId="77777777" w:rsidTr="00801458">
        <w:tc>
          <w:tcPr>
            <w:tcW w:w="2336" w:type="dxa"/>
          </w:tcPr>
          <w:p w14:paraId="0A39CB2C" w14:textId="77777777" w:rsidR="005D65A5" w:rsidRPr="00FF4209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FF4209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66341134" w14:textId="77777777" w:rsidR="005D65A5" w:rsidRPr="00FF4209" w:rsidRDefault="007478E0" w:rsidP="00801458">
            <w:pPr>
              <w:rPr>
                <w:rFonts w:ascii="Times New Roman" w:hAnsi="Times New Roman" w:cs="Times New Roman"/>
              </w:rPr>
            </w:pPr>
            <w:r w:rsidRPr="00FF4209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7684D6E6" w14:textId="77777777" w:rsidR="005D65A5" w:rsidRPr="00FF4209" w:rsidRDefault="007478E0" w:rsidP="00801458">
            <w:pPr>
              <w:rPr>
                <w:rFonts w:ascii="Times New Roman" w:hAnsi="Times New Roman" w:cs="Times New Roman"/>
              </w:rPr>
            </w:pPr>
            <w:r w:rsidRPr="00FF4209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1351BAE" w14:textId="77777777" w:rsidR="005D65A5" w:rsidRPr="00FF4209" w:rsidRDefault="007478E0" w:rsidP="00801458">
            <w:pPr>
              <w:rPr>
                <w:rFonts w:ascii="Times New Roman" w:hAnsi="Times New Roman" w:cs="Times New Roman"/>
              </w:rPr>
            </w:pPr>
            <w:r w:rsidRPr="00FF4209">
              <w:rPr>
                <w:rFonts w:ascii="Times New Roman" w:hAnsi="Times New Roman" w:cs="Times New Roman"/>
                <w:lang w:val="en-US"/>
              </w:rPr>
              <w:t>1-11</w:t>
            </w:r>
          </w:p>
        </w:tc>
      </w:tr>
    </w:tbl>
    <w:p w14:paraId="6D01A11C" w14:textId="61720847" w:rsidR="00F56264" w:rsidRPr="00FF4209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07206872"/>
      <w:r w:rsidRPr="00FF4209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D88135F" w14:textId="77777777" w:rsidR="00FF4209" w:rsidRPr="00FF4209" w:rsidRDefault="00FF4209" w:rsidP="00FF4209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FF4209" w14:paraId="2B3579A2" w14:textId="77777777" w:rsidTr="00FF4209">
        <w:tc>
          <w:tcPr>
            <w:tcW w:w="562" w:type="dxa"/>
          </w:tcPr>
          <w:p w14:paraId="5EFF44F7" w14:textId="77777777" w:rsidR="00FF4209" w:rsidRDefault="00FF420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02059518" w14:textId="77777777" w:rsidR="00FF4209" w:rsidRDefault="00FF420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FF4209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FF4209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07206873"/>
      <w:r w:rsidRPr="00FF4209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FF4209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FF4209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FF4209" w14:paraId="0267C479" w14:textId="77777777" w:rsidTr="00801458">
        <w:tc>
          <w:tcPr>
            <w:tcW w:w="2500" w:type="pct"/>
          </w:tcPr>
          <w:p w14:paraId="37F699C9" w14:textId="77777777" w:rsidR="00B8237E" w:rsidRPr="00FF4209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F4209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FF4209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F4209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FF4209" w14:paraId="3F240151" w14:textId="77777777" w:rsidTr="00801458">
        <w:tc>
          <w:tcPr>
            <w:tcW w:w="2500" w:type="pct"/>
          </w:tcPr>
          <w:p w14:paraId="61E91592" w14:textId="61A0874C" w:rsidR="00B8237E" w:rsidRPr="00FF4209" w:rsidRDefault="00B8237E" w:rsidP="00801458">
            <w:pPr>
              <w:rPr>
                <w:rFonts w:ascii="Times New Roman" w:hAnsi="Times New Roman" w:cs="Times New Roman"/>
              </w:rPr>
            </w:pPr>
            <w:r w:rsidRPr="00FF4209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FF4209" w:rsidRDefault="005C548A" w:rsidP="00801458">
            <w:pPr>
              <w:rPr>
                <w:rFonts w:ascii="Times New Roman" w:hAnsi="Times New Roman" w:cs="Times New Roman"/>
              </w:rPr>
            </w:pPr>
            <w:r w:rsidRPr="00FF4209">
              <w:rPr>
                <w:rFonts w:ascii="Times New Roman" w:hAnsi="Times New Roman" w:cs="Times New Roman"/>
                <w:lang w:val="en-US"/>
              </w:rPr>
              <w:t>1-11</w:t>
            </w:r>
          </w:p>
        </w:tc>
      </w:tr>
      <w:tr w:rsidR="00B8237E" w:rsidRPr="00FF4209" w14:paraId="2F4DCBF3" w14:textId="77777777" w:rsidTr="00801458">
        <w:tc>
          <w:tcPr>
            <w:tcW w:w="2500" w:type="pct"/>
          </w:tcPr>
          <w:p w14:paraId="6F54EA1D" w14:textId="77777777" w:rsidR="00B8237E" w:rsidRPr="00FF4209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FF4209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27A63BB8" w14:textId="77777777" w:rsidR="00B8237E" w:rsidRPr="00FF4209" w:rsidRDefault="005C548A" w:rsidP="00801458">
            <w:pPr>
              <w:rPr>
                <w:rFonts w:ascii="Times New Roman" w:hAnsi="Times New Roman" w:cs="Times New Roman"/>
              </w:rPr>
            </w:pPr>
            <w:r w:rsidRPr="00FF4209">
              <w:rPr>
                <w:rFonts w:ascii="Times New Roman" w:hAnsi="Times New Roman" w:cs="Times New Roman"/>
                <w:lang w:val="en-US"/>
              </w:rPr>
              <w:t>3-5</w:t>
            </w:r>
          </w:p>
        </w:tc>
      </w:tr>
      <w:tr w:rsidR="00B8237E" w:rsidRPr="00FF4209" w14:paraId="26F67370" w14:textId="77777777" w:rsidTr="00801458">
        <w:tc>
          <w:tcPr>
            <w:tcW w:w="2500" w:type="pct"/>
          </w:tcPr>
          <w:p w14:paraId="5695F567" w14:textId="77777777" w:rsidR="00B8237E" w:rsidRPr="00FF4209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FF4209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51F45F3C" w14:textId="77777777" w:rsidR="00B8237E" w:rsidRPr="00FF4209" w:rsidRDefault="005C548A" w:rsidP="00801458">
            <w:pPr>
              <w:rPr>
                <w:rFonts w:ascii="Times New Roman" w:hAnsi="Times New Roman" w:cs="Times New Roman"/>
              </w:rPr>
            </w:pPr>
            <w:r w:rsidRPr="00FF4209">
              <w:rPr>
                <w:rFonts w:ascii="Times New Roman" w:hAnsi="Times New Roman" w:cs="Times New Roman"/>
                <w:lang w:val="en-US"/>
              </w:rPr>
              <w:t>1-11</w:t>
            </w:r>
          </w:p>
        </w:tc>
      </w:tr>
      <w:tr w:rsidR="00B8237E" w:rsidRPr="00FF4209" w14:paraId="2BD10BE7" w14:textId="77777777" w:rsidTr="00801458">
        <w:tc>
          <w:tcPr>
            <w:tcW w:w="2500" w:type="pct"/>
          </w:tcPr>
          <w:p w14:paraId="57B76614" w14:textId="77777777" w:rsidR="00B8237E" w:rsidRPr="00FF4209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FF4209">
              <w:rPr>
                <w:rFonts w:ascii="Times New Roman" w:hAnsi="Times New Roman" w:cs="Times New Roman"/>
                <w:lang w:val="en-US"/>
              </w:rPr>
              <w:t>Курсовое проектирование</w:t>
            </w:r>
          </w:p>
        </w:tc>
        <w:tc>
          <w:tcPr>
            <w:tcW w:w="2500" w:type="pct"/>
          </w:tcPr>
          <w:p w14:paraId="31D3F7AA" w14:textId="77777777" w:rsidR="00B8237E" w:rsidRPr="00FF4209" w:rsidRDefault="005C548A" w:rsidP="00801458">
            <w:pPr>
              <w:rPr>
                <w:rFonts w:ascii="Times New Roman" w:hAnsi="Times New Roman" w:cs="Times New Roman"/>
              </w:rPr>
            </w:pPr>
            <w:r w:rsidRPr="00FF4209">
              <w:rPr>
                <w:rFonts w:ascii="Times New Roman" w:hAnsi="Times New Roman" w:cs="Times New Roman"/>
                <w:lang w:val="en-US"/>
              </w:rPr>
              <w:t>1-11</w:t>
            </w:r>
          </w:p>
        </w:tc>
      </w:tr>
    </w:tbl>
    <w:p w14:paraId="6EB485C6" w14:textId="6A0F7BEC" w:rsidR="00C23E7F" w:rsidRPr="00FF4209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FF4209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07206874"/>
      <w:r w:rsidRPr="00FF4209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FF4209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FF4209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0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D2EA266" w14:textId="77777777" w:rsidR="00661E7B" w:rsidRDefault="00661E7B" w:rsidP="00315CA6">
      <w:pPr>
        <w:spacing w:after="0" w:line="240" w:lineRule="auto"/>
      </w:pPr>
      <w:r>
        <w:separator/>
      </w:r>
    </w:p>
  </w:endnote>
  <w:endnote w:type="continuationSeparator" w:id="0">
    <w:p w14:paraId="62CAFB7B" w14:textId="77777777" w:rsidR="00661E7B" w:rsidRDefault="00661E7B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17BE3">
          <w:rPr>
            <w:noProof/>
          </w:rPr>
          <w:t>18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F402121" w14:textId="77777777" w:rsidR="00661E7B" w:rsidRDefault="00661E7B" w:rsidP="00315CA6">
      <w:pPr>
        <w:spacing w:after="0" w:line="240" w:lineRule="auto"/>
      </w:pPr>
      <w:r>
        <w:separator/>
      </w:r>
    </w:p>
  </w:footnote>
  <w:footnote w:type="continuationSeparator" w:id="0">
    <w:p w14:paraId="01A52AEC" w14:textId="77777777" w:rsidR="00661E7B" w:rsidRDefault="00661E7B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17BE3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61E7B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13F61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209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11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code/494864" TargetMode="External"/><Relationship Id="rId18" Type="http://schemas.openxmlformats.org/officeDocument/2006/relationships/hyperlink" Target="http://www.oecd-ilibrary.org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microsoft.com/office/2007/relationships/stylesWithEffects" Target="stylesWithEffects.xml"/><Relationship Id="rId12" Type="http://schemas.openxmlformats.org/officeDocument/2006/relationships/hyperlink" Target="https://opac.unecon.ru/elibrary/elib/475928071.pdf" TargetMode="External"/><Relationship Id="rId17" Type="http://schemas.openxmlformats.org/officeDocument/2006/relationships/hyperlink" Target="http://www.polpred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grebennikon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urait.ru/bcode/491577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://www.znanium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book/vystavochnoe-delo-540004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000F625-4D2D-4A46-9813-389C361CD2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5526</Words>
  <Characters>31499</Characters>
  <Application>Microsoft Office Word</Application>
  <DocSecurity>0</DocSecurity>
  <Lines>262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2026-02-25T12:06:00Z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